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7" w:tblpY="1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36"/>
        <w:gridCol w:w="1842"/>
        <w:gridCol w:w="353"/>
        <w:gridCol w:w="1420"/>
        <w:gridCol w:w="258"/>
        <w:gridCol w:w="2584"/>
      </w:tblGrid>
      <w:tr w14:paraId="38B9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AC708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  <w:lang w:val="en-US" w:eastAsia="zh-CN"/>
              </w:rPr>
              <w:t>求真书院博转硕申请表</w:t>
            </w:r>
          </w:p>
        </w:tc>
      </w:tr>
      <w:tr w14:paraId="20C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29" w:type="dxa"/>
            <w:tcBorders>
              <w:top w:val="single" w:color="auto" w:sz="4" w:space="0"/>
            </w:tcBorders>
          </w:tcPr>
          <w:p w14:paraId="3EF9E84F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</w:tcBorders>
          </w:tcPr>
          <w:p w14:paraId="76A338FC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</w:tcBorders>
          </w:tcPr>
          <w:p w14:paraId="54D1F473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584" w:type="dxa"/>
            <w:tcBorders>
              <w:top w:val="single" w:color="auto" w:sz="4" w:space="0"/>
            </w:tcBorders>
          </w:tcPr>
          <w:p w14:paraId="70B629DE">
            <w:pPr>
              <w:spacing w:line="360" w:lineRule="auto"/>
              <w:rPr>
                <w:vertAlign w:val="baseline"/>
              </w:rPr>
            </w:pPr>
          </w:p>
        </w:tc>
      </w:tr>
      <w:tr w14:paraId="49C9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29" w:type="dxa"/>
          </w:tcPr>
          <w:p w14:paraId="663669EF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现导师（若有）</w:t>
            </w:r>
          </w:p>
        </w:tc>
        <w:tc>
          <w:tcPr>
            <w:tcW w:w="2631" w:type="dxa"/>
            <w:gridSpan w:val="3"/>
          </w:tcPr>
          <w:p w14:paraId="363E71C4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678" w:type="dxa"/>
            <w:gridSpan w:val="2"/>
          </w:tcPr>
          <w:p w14:paraId="77EE771C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2584" w:type="dxa"/>
          </w:tcPr>
          <w:p w14:paraId="2CBD3970">
            <w:pPr>
              <w:spacing w:line="360" w:lineRule="auto"/>
              <w:rPr>
                <w:vertAlign w:val="baseline"/>
              </w:rPr>
            </w:pPr>
          </w:p>
        </w:tc>
      </w:tr>
      <w:tr w14:paraId="03B6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9" w:type="dxa"/>
          </w:tcPr>
          <w:p w14:paraId="326081E2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93" w:type="dxa"/>
            <w:gridSpan w:val="6"/>
          </w:tcPr>
          <w:p w14:paraId="5A19B6F1">
            <w:pPr>
              <w:spacing w:line="360" w:lineRule="auto"/>
              <w:rPr>
                <w:vertAlign w:val="baseline"/>
              </w:rPr>
            </w:pPr>
          </w:p>
        </w:tc>
      </w:tr>
      <w:tr w14:paraId="5B5C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522" w:type="dxa"/>
            <w:gridSpan w:val="7"/>
          </w:tcPr>
          <w:p w14:paraId="2836CFCC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博资考成绩（最高次）：</w:t>
            </w:r>
          </w:p>
          <w:p w14:paraId="5BE0FD69">
            <w:pPr>
              <w:spacing w:line="360" w:lineRule="auto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代数与数论：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几何与拓扑：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概率与统计：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</w:p>
          <w:p w14:paraId="46D01D8B">
            <w:pPr>
              <w:spacing w:line="360" w:lineRule="auto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  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理论物理  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vertAlign w:val="baseline"/>
                <w:lang w:val="en-US" w:eastAsia="zh-CN"/>
              </w:rPr>
              <w:t>分析与方程：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</w:t>
            </w:r>
          </w:p>
          <w:p w14:paraId="75094DF5">
            <w:pPr>
              <w:spacing w:line="360" w:lineRule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计算与应用：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，四大力学 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3门B以上免考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，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。     </w:t>
            </w:r>
          </w:p>
        </w:tc>
      </w:tr>
      <w:tr w14:paraId="35C3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5" w:type="dxa"/>
            <w:gridSpan w:val="2"/>
          </w:tcPr>
          <w:p w14:paraId="2498C59E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意向转硕研究方向</w:t>
            </w:r>
          </w:p>
        </w:tc>
        <w:tc>
          <w:tcPr>
            <w:tcW w:w="6457" w:type="dxa"/>
            <w:gridSpan w:val="5"/>
          </w:tcPr>
          <w:p w14:paraId="33BDBD22">
            <w:pPr>
              <w:spacing w:line="360" w:lineRule="auto"/>
              <w:rPr>
                <w:rFonts w:hint="default" w:eastAsiaTheme="minor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第二志愿：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24EE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5" w:type="dxa"/>
            <w:gridSpan w:val="2"/>
          </w:tcPr>
          <w:p w14:paraId="1E55F049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意向转硕导师</w:t>
            </w:r>
          </w:p>
        </w:tc>
        <w:tc>
          <w:tcPr>
            <w:tcW w:w="1842" w:type="dxa"/>
          </w:tcPr>
          <w:p w14:paraId="4044C40B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73" w:type="dxa"/>
            <w:gridSpan w:val="2"/>
          </w:tcPr>
          <w:p w14:paraId="3A9CCAAD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导师是否已同意</w:t>
            </w:r>
          </w:p>
        </w:tc>
        <w:tc>
          <w:tcPr>
            <w:tcW w:w="2842" w:type="dxa"/>
            <w:gridSpan w:val="2"/>
          </w:tcPr>
          <w:p w14:paraId="71556411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待定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5283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54959D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申请原因及内容；</w:t>
            </w:r>
          </w:p>
          <w:p w14:paraId="05B203F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B31641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1B476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</w:t>
            </w:r>
          </w:p>
          <w:p w14:paraId="1FE7C23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DAB5B5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5090A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本人签名：</w:t>
            </w:r>
          </w:p>
          <w:p w14:paraId="3F2D72A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D64B2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年     月       日</w:t>
            </w:r>
          </w:p>
        </w:tc>
      </w:tr>
      <w:tr w14:paraId="7DF7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E84F6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原导师意见（若有）：</w:t>
            </w:r>
          </w:p>
          <w:p w14:paraId="4827320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C9DBB1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E483F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导师签名：</w:t>
            </w:r>
          </w:p>
          <w:p w14:paraId="1B8A44A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300871B">
            <w:pPr>
              <w:ind w:firstLine="6300" w:firstLineChars="30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  日</w:t>
            </w:r>
          </w:p>
        </w:tc>
      </w:tr>
      <w:tr w14:paraId="271A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D703F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转硕导师意见（若有）：</w:t>
            </w:r>
          </w:p>
          <w:p w14:paraId="579C3D4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D3A3C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7A8BC5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导师签名：</w:t>
            </w:r>
          </w:p>
          <w:p w14:paraId="1766960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D43AEE2">
            <w:pPr>
              <w:ind w:firstLine="6300" w:firstLineChars="30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  日</w:t>
            </w:r>
          </w:p>
        </w:tc>
      </w:tr>
      <w:tr w14:paraId="5DD3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50CA2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院系意见：</w:t>
            </w:r>
          </w:p>
          <w:p w14:paraId="78BEEF3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3A29D0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37839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教学副院长签名：</w:t>
            </w:r>
          </w:p>
          <w:p w14:paraId="048F017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A1D38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年     月       日</w:t>
            </w:r>
          </w:p>
        </w:tc>
      </w:tr>
    </w:tbl>
    <w:p w14:paraId="7716D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6420"/>
    <w:rsid w:val="07E36420"/>
    <w:rsid w:val="19353D73"/>
    <w:rsid w:val="7F5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45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2025-02-26T00:48:00Z</dcterms:created>
  <dc:creator>DELL</dc:creator>
  <cp:lastModifiedBy>Zhaoqing JIANG</cp:lastModifiedBy>
  <dcterms:modified xsi:type="dcterms:W3CDTF">2026-03-06T06:28:21Z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59A03C1326334A2593417344C03C5DBE_13</vt:lpwstr>
  </property>
  <property fmtid="{D5CDD505-2E9C-101B-9397-08002B2CF9AE}" pid="4" name="KSOTemplateDocerSaveRecord">
    <vt:lpwstr>eyJoZGlkIjoiOTBhNjE3OWJjZWZlOGEzMzMzZDg4NWMwNjliZDllNmMiLCJ1c2VySWQiOiIxNjQzNDk3NDA3In0=</vt:lpwstr>
  </property>
</Properties>
</file>