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EC61" w14:textId="77777777" w:rsidR="001137ED" w:rsidRDefault="004743B1">
      <w:pPr>
        <w:pStyle w:val="1"/>
        <w:spacing w:line="360" w:lineRule="exact"/>
        <w:jc w:val="center"/>
        <w:rPr>
          <w:rFonts w:ascii="黑体" w:eastAsia="黑体" w:hAnsi="黑体"/>
          <w:sz w:val="36"/>
          <w:szCs w:val="36"/>
        </w:rPr>
      </w:pPr>
      <w:r>
        <w:rPr>
          <w:rFonts w:ascii="黑体" w:eastAsia="黑体" w:hAnsi="黑体" w:hint="eastAsia"/>
          <w:sz w:val="36"/>
          <w:szCs w:val="36"/>
        </w:rPr>
        <w:t>清华大学阳光体育专项活动通知</w:t>
      </w:r>
    </w:p>
    <w:p w14:paraId="05273A6E" w14:textId="77777777" w:rsidR="001137ED" w:rsidRDefault="004743B1">
      <w:pPr>
        <w:jc w:val="center"/>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21</w:t>
      </w:r>
      <w:r>
        <w:rPr>
          <w:rFonts w:ascii="黑体" w:eastAsia="黑体" w:hAnsi="黑体" w:hint="eastAsia"/>
          <w:sz w:val="28"/>
          <w:szCs w:val="28"/>
        </w:rPr>
        <w:t>-20</w:t>
      </w:r>
      <w:r>
        <w:rPr>
          <w:rFonts w:ascii="黑体" w:eastAsia="黑体" w:hAnsi="黑体"/>
          <w:sz w:val="28"/>
          <w:szCs w:val="28"/>
        </w:rPr>
        <w:t>22</w:t>
      </w:r>
      <w:r>
        <w:rPr>
          <w:rFonts w:ascii="黑体" w:eastAsia="黑体" w:hAnsi="黑体" w:hint="eastAsia"/>
          <w:sz w:val="28"/>
          <w:szCs w:val="28"/>
        </w:rPr>
        <w:t>学年度秋季学期</w:t>
      </w:r>
    </w:p>
    <w:p w14:paraId="4CF944BC" w14:textId="77777777" w:rsidR="001137ED" w:rsidRDefault="004743B1">
      <w:pPr>
        <w:jc w:val="center"/>
        <w:rPr>
          <w:rFonts w:ascii="黑体" w:eastAsia="黑体" w:hAnsi="黑体"/>
          <w:sz w:val="28"/>
          <w:szCs w:val="28"/>
        </w:rPr>
      </w:pPr>
      <w:r>
        <w:rPr>
          <w:rFonts w:ascii="黑体" w:eastAsia="黑体" w:hAnsi="黑体" w:hint="eastAsia"/>
          <w:sz w:val="28"/>
          <w:szCs w:val="28"/>
        </w:rPr>
        <w:t>（</w:t>
      </w:r>
      <w:r>
        <w:rPr>
          <w:rFonts w:ascii="黑体" w:eastAsia="黑体" w:hAnsi="黑体" w:hint="eastAsia"/>
          <w:sz w:val="28"/>
          <w:szCs w:val="28"/>
        </w:rPr>
        <w:t>2</w:t>
      </w:r>
      <w:r>
        <w:rPr>
          <w:rFonts w:ascii="黑体" w:eastAsia="黑体" w:hAnsi="黑体"/>
          <w:sz w:val="28"/>
          <w:szCs w:val="28"/>
        </w:rPr>
        <w:t>021</w:t>
      </w:r>
      <w:r>
        <w:rPr>
          <w:rFonts w:ascii="黑体" w:eastAsia="黑体" w:hAnsi="黑体" w:hint="eastAsia"/>
          <w:sz w:val="28"/>
          <w:szCs w:val="28"/>
        </w:rPr>
        <w:t>级）</w:t>
      </w:r>
    </w:p>
    <w:p w14:paraId="11CEB1AC" w14:textId="77777777" w:rsidR="001137ED" w:rsidRDefault="001137ED">
      <w:pPr>
        <w:rPr>
          <w:rFonts w:ascii="Times New Roman" w:eastAsia="仿宋" w:hAnsi="Times New Roman" w:cs="Times New Roman"/>
          <w:sz w:val="24"/>
          <w:szCs w:val="24"/>
        </w:rPr>
      </w:pPr>
    </w:p>
    <w:p w14:paraId="4182D100" w14:textId="77777777" w:rsidR="001137ED" w:rsidRDefault="004743B1">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为进一步贯彻落实中共中央七号文件、十八届三中全会</w:t>
      </w:r>
      <w:r>
        <w:rPr>
          <w:rFonts w:ascii="仿宋" w:eastAsia="仿宋" w:hAnsi="仿宋" w:cs="Times New Roman"/>
          <w:sz w:val="24"/>
          <w:szCs w:val="24"/>
        </w:rPr>
        <w:t>提出的</w:t>
      </w:r>
      <w:r>
        <w:rPr>
          <w:rFonts w:ascii="仿宋" w:eastAsia="仿宋" w:hAnsi="仿宋" w:cs="Times New Roman"/>
          <w:sz w:val="24"/>
          <w:szCs w:val="24"/>
        </w:rPr>
        <w:t>“</w:t>
      </w:r>
      <w:r>
        <w:rPr>
          <w:rFonts w:ascii="仿宋" w:eastAsia="仿宋" w:hAnsi="仿宋" w:cs="Times New Roman"/>
          <w:sz w:val="24"/>
          <w:szCs w:val="24"/>
        </w:rPr>
        <w:t>强化体育课和课外锻炼，促进青少年身心健康、体魄强健</w:t>
      </w:r>
      <w:r>
        <w:rPr>
          <w:rFonts w:ascii="仿宋" w:eastAsia="仿宋" w:hAnsi="仿宋" w:cs="Times New Roman"/>
          <w:sz w:val="24"/>
          <w:szCs w:val="24"/>
        </w:rPr>
        <w:t>”</w:t>
      </w:r>
      <w:r>
        <w:rPr>
          <w:rFonts w:ascii="仿宋" w:eastAsia="仿宋" w:hAnsi="仿宋" w:cs="Times New Roman"/>
          <w:sz w:val="24"/>
          <w:szCs w:val="24"/>
        </w:rPr>
        <w:t>及国务院印发的《</w:t>
      </w:r>
      <w:r>
        <w:rPr>
          <w:rFonts w:ascii="Times New Roman" w:eastAsia="仿宋" w:hAnsi="Times New Roman" w:cs="Times New Roman"/>
          <w:sz w:val="24"/>
          <w:szCs w:val="24"/>
        </w:rPr>
        <w:t>全民健身计划（</w:t>
      </w:r>
      <w:r>
        <w:rPr>
          <w:rFonts w:ascii="Times New Roman" w:eastAsia="仿宋" w:hAnsi="Times New Roman" w:cs="Times New Roman"/>
          <w:sz w:val="24"/>
          <w:szCs w:val="24"/>
        </w:rPr>
        <w:t>2021—2025</w:t>
      </w:r>
      <w:r>
        <w:rPr>
          <w:rFonts w:ascii="Times New Roman" w:eastAsia="仿宋" w:hAnsi="Times New Roman" w:cs="Times New Roman"/>
          <w:sz w:val="24"/>
          <w:szCs w:val="24"/>
        </w:rPr>
        <w:t>年）》的文件精神，落实团中央、教育部、国家体育总局、全国学联共同提出</w:t>
      </w:r>
      <w:r>
        <w:rPr>
          <w:rFonts w:ascii="仿宋" w:eastAsia="仿宋" w:hAnsi="仿宋" w:cs="Times New Roman"/>
          <w:sz w:val="24"/>
          <w:szCs w:val="24"/>
        </w:rPr>
        <w:t>的</w:t>
      </w:r>
      <w:r>
        <w:rPr>
          <w:rFonts w:ascii="仿宋" w:eastAsia="仿宋" w:hAnsi="仿宋" w:cs="Times New Roman"/>
          <w:sz w:val="24"/>
          <w:szCs w:val="24"/>
        </w:rPr>
        <w:t>“</w:t>
      </w:r>
      <w:r>
        <w:rPr>
          <w:rFonts w:ascii="仿宋" w:eastAsia="仿宋" w:hAnsi="仿宋" w:cs="Times New Roman"/>
          <w:sz w:val="24"/>
          <w:szCs w:val="24"/>
        </w:rPr>
        <w:t>走下网络、走出宿舍、走向操场</w:t>
      </w:r>
      <w:r>
        <w:rPr>
          <w:rFonts w:ascii="仿宋" w:eastAsia="仿宋" w:hAnsi="仿宋" w:cs="Times New Roman"/>
          <w:sz w:val="24"/>
          <w:szCs w:val="24"/>
        </w:rPr>
        <w:t>”</w:t>
      </w:r>
      <w:r>
        <w:rPr>
          <w:rFonts w:ascii="仿宋" w:eastAsia="仿宋" w:hAnsi="仿宋" w:cs="Times New Roman"/>
          <w:sz w:val="24"/>
          <w:szCs w:val="24"/>
        </w:rPr>
        <w:t>群众性体育锻炼活动，发扬清华大学优良的体育传统，清华大学针对</w:t>
      </w:r>
      <w:r>
        <w:rPr>
          <w:rFonts w:ascii="仿宋" w:eastAsia="仿宋" w:hAnsi="仿宋" w:cs="Times New Roman" w:hint="eastAsia"/>
          <w:sz w:val="24"/>
          <w:szCs w:val="24"/>
        </w:rPr>
        <w:t>大一</w:t>
      </w:r>
      <w:r>
        <w:rPr>
          <w:rFonts w:ascii="仿宋" w:eastAsia="仿宋" w:hAnsi="仿宋" w:cs="Times New Roman"/>
          <w:sz w:val="24"/>
          <w:szCs w:val="24"/>
        </w:rPr>
        <w:t>年</w:t>
      </w:r>
      <w:r>
        <w:rPr>
          <w:rFonts w:ascii="Times New Roman" w:eastAsia="仿宋" w:hAnsi="Times New Roman" w:cs="Times New Roman"/>
          <w:sz w:val="24"/>
          <w:szCs w:val="24"/>
        </w:rPr>
        <w:t>级学生开展阳光体育专项活动。该方案由体育部、校团委、教务处共同制定，旨在促进学生提高运动能力、落实课内学习与课外指导和辅导有机结合的体育课程培养理念，为形成终身锻炼习惯打下基础。</w:t>
      </w:r>
    </w:p>
    <w:p w14:paraId="5298CBB5" w14:textId="77777777" w:rsidR="001137ED" w:rsidRDefault="004743B1">
      <w:pPr>
        <w:spacing w:beforeLines="50" w:before="156"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一、</w:t>
      </w:r>
      <w:r>
        <w:rPr>
          <w:rFonts w:ascii="Times New Roman" w:eastAsia="仿宋" w:hAnsi="Times New Roman" w:cs="Times New Roman"/>
          <w:b/>
          <w:sz w:val="28"/>
          <w:szCs w:val="28"/>
        </w:rPr>
        <w:t>项目</w:t>
      </w:r>
      <w:r>
        <w:rPr>
          <w:rFonts w:ascii="Times New Roman" w:eastAsia="仿宋" w:hAnsi="Times New Roman" w:cs="Times New Roman" w:hint="eastAsia"/>
          <w:b/>
          <w:sz w:val="28"/>
          <w:szCs w:val="28"/>
        </w:rPr>
        <w:t>实施原则</w:t>
      </w:r>
    </w:p>
    <w:p w14:paraId="4ACBCF5F" w14:textId="77777777" w:rsidR="001137ED" w:rsidRDefault="004743B1">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大一年级阳光体育专项活动占</w:t>
      </w:r>
      <w:r>
        <w:rPr>
          <w:rFonts w:ascii="Times New Roman" w:eastAsia="仿宋" w:hAnsi="Times New Roman" w:cs="Times New Roman"/>
          <w:sz w:val="24"/>
          <w:szCs w:val="24"/>
        </w:rPr>
        <w:t>体育课</w:t>
      </w:r>
      <w:r>
        <w:rPr>
          <w:rFonts w:ascii="Times New Roman" w:eastAsia="仿宋" w:hAnsi="Times New Roman" w:cs="Times New Roman" w:hint="eastAsia"/>
          <w:sz w:val="24"/>
          <w:szCs w:val="24"/>
        </w:rPr>
        <w:t>总</w:t>
      </w:r>
      <w:r>
        <w:rPr>
          <w:rFonts w:ascii="Times New Roman" w:eastAsia="仿宋" w:hAnsi="Times New Roman" w:cs="Times New Roman"/>
          <w:sz w:val="24"/>
          <w:szCs w:val="24"/>
        </w:rPr>
        <w:t>成绩</w:t>
      </w:r>
      <w:r>
        <w:rPr>
          <w:rFonts w:ascii="Times New Roman" w:eastAsia="仿宋" w:hAnsi="Times New Roman" w:cs="Times New Roman" w:hint="eastAsia"/>
          <w:sz w:val="24"/>
          <w:szCs w:val="24"/>
        </w:rPr>
        <w:t>20</w:t>
      </w:r>
      <w:r>
        <w:rPr>
          <w:rFonts w:ascii="Times New Roman" w:eastAsia="仿宋" w:hAnsi="Times New Roman" w:cs="Times New Roman"/>
          <w:sz w:val="24"/>
          <w:szCs w:val="24"/>
        </w:rPr>
        <w:t>%</w:t>
      </w:r>
      <w:r>
        <w:rPr>
          <w:rFonts w:ascii="Times New Roman" w:eastAsia="仿宋" w:hAnsi="Times New Roman" w:cs="Times New Roman" w:hint="eastAsia"/>
          <w:sz w:val="24"/>
          <w:szCs w:val="24"/>
        </w:rPr>
        <w:t>。</w:t>
      </w:r>
    </w:p>
    <w:p w14:paraId="07DF4994" w14:textId="77777777" w:rsidR="001137ED" w:rsidRDefault="004743B1">
      <w:pPr>
        <w:spacing w:beforeLines="50" w:before="156"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二、</w:t>
      </w:r>
      <w:r>
        <w:rPr>
          <w:rFonts w:ascii="Times New Roman" w:eastAsia="仿宋" w:hAnsi="Times New Roman" w:cs="Times New Roman"/>
          <w:b/>
          <w:sz w:val="28"/>
          <w:szCs w:val="28"/>
        </w:rPr>
        <w:t>项目</w:t>
      </w:r>
      <w:r>
        <w:rPr>
          <w:rFonts w:ascii="Times New Roman" w:eastAsia="仿宋" w:hAnsi="Times New Roman" w:cs="Times New Roman" w:hint="eastAsia"/>
          <w:b/>
          <w:sz w:val="28"/>
          <w:szCs w:val="28"/>
        </w:rPr>
        <w:t>实施方案</w:t>
      </w:r>
    </w:p>
    <w:p w14:paraId="1C1672FB" w14:textId="77777777" w:rsidR="001137ED" w:rsidRDefault="004743B1">
      <w:pPr>
        <w:pStyle w:val="11"/>
        <w:numPr>
          <w:ilvl w:val="0"/>
          <w:numId w:val="1"/>
        </w:numPr>
        <w:spacing w:line="360"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开展时间：</w:t>
      </w:r>
      <w:r>
        <w:rPr>
          <w:rFonts w:ascii="Times New Roman" w:eastAsia="仿宋" w:hAnsi="Times New Roman" w:cs="Times New Roman"/>
          <w:sz w:val="24"/>
          <w:szCs w:val="24"/>
        </w:rPr>
        <w:t>2021</w:t>
      </w:r>
      <w:r>
        <w:rPr>
          <w:rFonts w:ascii="Times New Roman" w:eastAsia="仿宋" w:hAnsi="Times New Roman" w:cs="Times New Roman"/>
          <w:sz w:val="24"/>
          <w:szCs w:val="24"/>
        </w:rPr>
        <w:t>年</w:t>
      </w:r>
      <w:r>
        <w:rPr>
          <w:rFonts w:ascii="Times New Roman" w:eastAsia="仿宋" w:hAnsi="Times New Roman" w:cs="Times New Roman"/>
          <w:sz w:val="24"/>
          <w:szCs w:val="24"/>
        </w:rPr>
        <w:t>9</w:t>
      </w:r>
      <w:r>
        <w:rPr>
          <w:rFonts w:ascii="Times New Roman" w:eastAsia="仿宋" w:hAnsi="Times New Roman" w:cs="Times New Roman"/>
          <w:sz w:val="24"/>
          <w:szCs w:val="24"/>
        </w:rPr>
        <w:t>月</w:t>
      </w:r>
      <w:r>
        <w:rPr>
          <w:rFonts w:ascii="Times New Roman" w:eastAsia="仿宋" w:hAnsi="Times New Roman" w:cs="Times New Roman"/>
          <w:sz w:val="24"/>
          <w:szCs w:val="24"/>
        </w:rPr>
        <w:t>27</w:t>
      </w:r>
      <w:r>
        <w:rPr>
          <w:rFonts w:ascii="Times New Roman" w:eastAsia="仿宋" w:hAnsi="Times New Roman" w:cs="Times New Roman"/>
          <w:sz w:val="24"/>
          <w:szCs w:val="24"/>
        </w:rPr>
        <w:t>日至</w:t>
      </w:r>
      <w:r>
        <w:rPr>
          <w:rFonts w:ascii="Times New Roman" w:eastAsia="仿宋" w:hAnsi="Times New Roman" w:cs="Times New Roman"/>
          <w:sz w:val="24"/>
          <w:szCs w:val="24"/>
        </w:rPr>
        <w:t>12</w:t>
      </w:r>
      <w:r>
        <w:rPr>
          <w:rFonts w:ascii="Times New Roman" w:eastAsia="仿宋" w:hAnsi="Times New Roman" w:cs="Times New Roman"/>
          <w:sz w:val="24"/>
          <w:szCs w:val="24"/>
        </w:rPr>
        <w:t>月</w:t>
      </w:r>
      <w:r>
        <w:rPr>
          <w:rFonts w:ascii="Times New Roman" w:eastAsia="仿宋" w:hAnsi="Times New Roman" w:cs="Times New Roman"/>
          <w:sz w:val="24"/>
          <w:szCs w:val="24"/>
        </w:rPr>
        <w:t>12</w:t>
      </w:r>
      <w:r>
        <w:rPr>
          <w:rFonts w:ascii="Times New Roman" w:eastAsia="仿宋" w:hAnsi="Times New Roman" w:cs="Times New Roman"/>
          <w:sz w:val="24"/>
          <w:szCs w:val="24"/>
        </w:rPr>
        <w:t>日（第</w:t>
      </w:r>
      <w:r>
        <w:rPr>
          <w:rFonts w:ascii="Times New Roman" w:eastAsia="仿宋" w:hAnsi="Times New Roman" w:cs="Times New Roman"/>
          <w:sz w:val="24"/>
          <w:szCs w:val="24"/>
        </w:rPr>
        <w:t>3</w:t>
      </w:r>
      <w:r>
        <w:rPr>
          <w:rFonts w:ascii="Times New Roman" w:eastAsia="仿宋" w:hAnsi="Times New Roman" w:cs="Times New Roman"/>
          <w:sz w:val="24"/>
          <w:szCs w:val="24"/>
        </w:rPr>
        <w:t>周周一至第</w:t>
      </w:r>
      <w:r>
        <w:rPr>
          <w:rFonts w:ascii="Times New Roman" w:eastAsia="仿宋" w:hAnsi="Times New Roman" w:cs="Times New Roman"/>
          <w:sz w:val="24"/>
          <w:szCs w:val="24"/>
        </w:rPr>
        <w:t>13</w:t>
      </w:r>
      <w:r>
        <w:rPr>
          <w:rFonts w:ascii="Times New Roman" w:eastAsia="仿宋" w:hAnsi="Times New Roman" w:cs="Times New Roman"/>
          <w:sz w:val="24"/>
          <w:szCs w:val="24"/>
        </w:rPr>
        <w:t>周周</w:t>
      </w:r>
      <w:r>
        <w:rPr>
          <w:rFonts w:ascii="Times New Roman" w:eastAsia="仿宋" w:hAnsi="Times New Roman" w:cs="Times New Roman" w:hint="eastAsia"/>
          <w:sz w:val="24"/>
          <w:szCs w:val="24"/>
        </w:rPr>
        <w:t>日</w:t>
      </w:r>
      <w:r>
        <w:rPr>
          <w:rFonts w:ascii="Times New Roman" w:eastAsia="仿宋" w:hAnsi="Times New Roman" w:cs="Times New Roman"/>
          <w:sz w:val="24"/>
          <w:szCs w:val="24"/>
        </w:rPr>
        <w:t>）</w:t>
      </w:r>
    </w:p>
    <w:p w14:paraId="2445D436" w14:textId="77777777" w:rsidR="001137ED" w:rsidRDefault="004743B1">
      <w:pPr>
        <w:pStyle w:val="11"/>
        <w:numPr>
          <w:ilvl w:val="0"/>
          <w:numId w:val="1"/>
        </w:numPr>
        <w:spacing w:line="360" w:lineRule="auto"/>
        <w:ind w:firstLineChars="0"/>
        <w:rPr>
          <w:rFonts w:ascii="Times New Roman" w:eastAsia="仿宋" w:hAnsi="Times New Roman" w:cs="Times New Roman"/>
          <w:sz w:val="24"/>
          <w:szCs w:val="24"/>
        </w:rPr>
      </w:pPr>
      <w:bookmarkStart w:id="0" w:name="_Hlk51870560"/>
      <w:r>
        <w:rPr>
          <w:rFonts w:ascii="Times New Roman" w:eastAsia="仿宋" w:hAnsi="Times New Roman" w:cs="Times New Roman" w:hint="eastAsia"/>
          <w:sz w:val="24"/>
          <w:szCs w:val="24"/>
        </w:rPr>
        <w:t>使用“乐动力</w:t>
      </w:r>
      <w:r>
        <w:rPr>
          <w:rFonts w:ascii="Times New Roman" w:eastAsia="仿宋" w:hAnsi="Times New Roman" w:cs="Times New Roman" w:hint="eastAsia"/>
          <w:sz w:val="24"/>
          <w:szCs w:val="24"/>
        </w:rPr>
        <w:t>APP</w:t>
      </w:r>
      <w:r>
        <w:rPr>
          <w:rFonts w:ascii="Times New Roman" w:eastAsia="仿宋" w:hAnsi="Times New Roman" w:cs="Times New Roman" w:hint="eastAsia"/>
          <w:sz w:val="24"/>
          <w:szCs w:val="24"/>
        </w:rPr>
        <w:t>”进行阳光长跑与阳光锻炼打卡。通过应用商店搜索“乐动力”下载并安装，登录页面选择任意登录方式，登录后在“我的”页面点击右上角“设置”，进行学生身份认证。学校选择“清华大学”，</w:t>
      </w:r>
      <w:r>
        <w:rPr>
          <w:rFonts w:ascii="Times New Roman" w:eastAsia="仿宋" w:hAnsi="Times New Roman" w:cs="Times New Roman" w:hint="eastAsia"/>
          <w:sz w:val="24"/>
          <w:szCs w:val="24"/>
          <w:lang w:eastAsia="zh-Hans"/>
        </w:rPr>
        <w:t>姓名</w:t>
      </w:r>
      <w:r>
        <w:rPr>
          <w:rFonts w:ascii="Times New Roman" w:eastAsia="仿宋" w:hAnsi="Times New Roman" w:cs="Times New Roman"/>
          <w:sz w:val="24"/>
          <w:szCs w:val="24"/>
        </w:rPr>
        <w:t>栏填写个人昵称（应与提交</w:t>
      </w:r>
      <w:r>
        <w:rPr>
          <w:rFonts w:ascii="Times New Roman" w:eastAsia="仿宋" w:hAnsi="Times New Roman" w:cs="Times New Roman" w:hint="eastAsia"/>
          <w:sz w:val="24"/>
          <w:szCs w:val="24"/>
        </w:rPr>
        <w:t>体育助教</w:t>
      </w:r>
      <w:r>
        <w:rPr>
          <w:rFonts w:ascii="Times New Roman" w:eastAsia="仿宋" w:hAnsi="Times New Roman" w:cs="Times New Roman"/>
          <w:sz w:val="24"/>
          <w:szCs w:val="24"/>
        </w:rPr>
        <w:t>的昵称内容保持一致），</w:t>
      </w:r>
      <w:r>
        <w:rPr>
          <w:rFonts w:ascii="Times New Roman" w:eastAsia="仿宋" w:hAnsi="Times New Roman" w:cs="Times New Roman" w:hint="eastAsia"/>
          <w:sz w:val="24"/>
          <w:szCs w:val="24"/>
          <w:lang w:eastAsia="zh-Hans"/>
        </w:rPr>
        <w:t>学号</w:t>
      </w:r>
      <w:r>
        <w:rPr>
          <w:rFonts w:ascii="Times New Roman" w:eastAsia="仿宋" w:hAnsi="Times New Roman" w:cs="Times New Roman" w:hint="eastAsia"/>
          <w:sz w:val="24"/>
          <w:szCs w:val="24"/>
        </w:rPr>
        <w:t>栏</w:t>
      </w:r>
      <w:r>
        <w:rPr>
          <w:rFonts w:ascii="Times New Roman" w:eastAsia="仿宋" w:hAnsi="Times New Roman" w:cs="Times New Roman"/>
          <w:sz w:val="24"/>
          <w:szCs w:val="24"/>
        </w:rPr>
        <w:t>填写手机号（应与提交</w:t>
      </w:r>
      <w:r>
        <w:rPr>
          <w:rFonts w:ascii="Times New Roman" w:eastAsia="仿宋" w:hAnsi="Times New Roman" w:cs="Times New Roman" w:hint="eastAsia"/>
          <w:sz w:val="24"/>
          <w:szCs w:val="24"/>
        </w:rPr>
        <w:t>体育助教</w:t>
      </w:r>
      <w:r>
        <w:rPr>
          <w:rFonts w:ascii="Times New Roman" w:eastAsia="仿宋" w:hAnsi="Times New Roman" w:cs="Times New Roman"/>
          <w:sz w:val="24"/>
          <w:szCs w:val="24"/>
        </w:rPr>
        <w:t>的手机号码保持一致），身份证号后</w:t>
      </w:r>
      <w:r>
        <w:rPr>
          <w:rFonts w:ascii="Times New Roman" w:eastAsia="仿宋" w:hAnsi="Times New Roman" w:cs="Times New Roman"/>
          <w:sz w:val="24"/>
          <w:szCs w:val="24"/>
        </w:rPr>
        <w:t>6</w:t>
      </w:r>
      <w:r>
        <w:rPr>
          <w:rFonts w:ascii="Times New Roman" w:eastAsia="仿宋" w:hAnsi="Times New Roman" w:cs="Times New Roman"/>
          <w:sz w:val="24"/>
          <w:szCs w:val="24"/>
        </w:rPr>
        <w:t>位</w:t>
      </w:r>
      <w:r>
        <w:rPr>
          <w:rFonts w:ascii="Times New Roman" w:eastAsia="仿宋" w:hAnsi="Times New Roman" w:cs="Times New Roman" w:hint="eastAsia"/>
          <w:sz w:val="24"/>
          <w:szCs w:val="24"/>
        </w:rPr>
        <w:t>栏填写“</w:t>
      </w:r>
      <w:r>
        <w:rPr>
          <w:rFonts w:ascii="Times New Roman" w:eastAsia="仿宋" w:hAnsi="Times New Roman" w:cs="Times New Roman" w:hint="eastAsia"/>
          <w:sz w:val="24"/>
          <w:szCs w:val="24"/>
        </w:rPr>
        <w:t>111111</w:t>
      </w:r>
      <w:r>
        <w:rPr>
          <w:rFonts w:ascii="Times New Roman" w:eastAsia="仿宋" w:hAnsi="Times New Roman" w:cs="Times New Roman" w:hint="eastAsia"/>
          <w:sz w:val="24"/>
          <w:szCs w:val="24"/>
        </w:rPr>
        <w:t>”</w:t>
      </w:r>
      <w:r>
        <w:rPr>
          <w:rFonts w:ascii="Times New Roman" w:eastAsia="仿宋" w:hAnsi="Times New Roman" w:cs="Times New Roman"/>
          <w:sz w:val="24"/>
          <w:szCs w:val="24"/>
        </w:rPr>
        <w:t>，</w:t>
      </w:r>
      <w:r>
        <w:rPr>
          <w:rFonts w:ascii="Times New Roman" w:eastAsia="仿宋" w:hAnsi="Times New Roman" w:cs="Times New Roman" w:hint="eastAsia"/>
          <w:sz w:val="24"/>
          <w:szCs w:val="24"/>
        </w:rPr>
        <w:t>即可认证完成。阳光长跑需点击“室外自由跑”模式，跑步区域应在校内。</w:t>
      </w:r>
    </w:p>
    <w:p w14:paraId="25EAEAF8" w14:textId="77777777" w:rsidR="001137ED" w:rsidRDefault="004743B1">
      <w:pPr>
        <w:pStyle w:val="11"/>
        <w:numPr>
          <w:ilvl w:val="0"/>
          <w:numId w:val="1"/>
        </w:numPr>
        <w:spacing w:line="360" w:lineRule="auto"/>
        <w:ind w:firstLineChars="0"/>
        <w:rPr>
          <w:rFonts w:ascii="Times New Roman" w:eastAsia="仿宋" w:hAnsi="Times New Roman" w:cs="Times New Roman"/>
          <w:sz w:val="24"/>
          <w:szCs w:val="24"/>
        </w:rPr>
      </w:pPr>
      <w:bookmarkStart w:id="1" w:name="_Hlk51685756"/>
      <w:r>
        <w:rPr>
          <w:rFonts w:ascii="Times New Roman" w:eastAsia="仿宋" w:hAnsi="Times New Roman" w:cs="Times New Roman" w:hint="eastAsia"/>
          <w:sz w:val="24"/>
          <w:szCs w:val="24"/>
        </w:rPr>
        <w:t>因特殊原因无法使用</w:t>
      </w:r>
      <w:r>
        <w:rPr>
          <w:rFonts w:ascii="仿宋" w:eastAsia="仿宋" w:hAnsi="仿宋" w:cs="Times New Roman" w:hint="eastAsia"/>
          <w:sz w:val="24"/>
          <w:szCs w:val="24"/>
        </w:rPr>
        <w:t>“乐动力</w:t>
      </w:r>
      <w:r>
        <w:rPr>
          <w:rFonts w:ascii="仿宋" w:eastAsia="仿宋" w:hAnsi="仿宋" w:cs="Times New Roman"/>
          <w:sz w:val="24"/>
          <w:szCs w:val="24"/>
        </w:rPr>
        <w:t>APP”</w:t>
      </w:r>
      <w:r>
        <w:rPr>
          <w:rFonts w:ascii="Times New Roman" w:eastAsia="仿宋" w:hAnsi="Times New Roman" w:cs="Times New Roman" w:hint="eastAsia"/>
          <w:sz w:val="24"/>
          <w:szCs w:val="24"/>
        </w:rPr>
        <w:t>或暂未返校的同学，</w:t>
      </w:r>
      <w:r>
        <w:rPr>
          <w:rFonts w:ascii="Times New Roman" w:eastAsia="仿宋" w:hAnsi="Times New Roman" w:cs="Times New Roman"/>
          <w:sz w:val="24"/>
          <w:szCs w:val="24"/>
        </w:rPr>
        <w:t>阳光长跑可使用任意</w:t>
      </w:r>
      <w:r>
        <w:rPr>
          <w:rFonts w:ascii="Times New Roman" w:eastAsia="仿宋" w:hAnsi="Times New Roman" w:cs="Times New Roman"/>
          <w:sz w:val="24"/>
          <w:szCs w:val="24"/>
        </w:rPr>
        <w:t xml:space="preserve"> APP</w:t>
      </w:r>
      <w:r>
        <w:rPr>
          <w:rFonts w:ascii="Times New Roman" w:eastAsia="仿宋" w:hAnsi="Times New Roman" w:cs="Times New Roman"/>
          <w:sz w:val="24"/>
          <w:szCs w:val="24"/>
        </w:rPr>
        <w:t>进行跑步距离打卡截图，</w:t>
      </w:r>
      <w:r>
        <w:rPr>
          <w:rFonts w:ascii="Times New Roman" w:eastAsia="仿宋" w:hAnsi="Times New Roman" w:cs="Times New Roman"/>
          <w:sz w:val="24"/>
          <w:szCs w:val="24"/>
        </w:rPr>
        <w:t>须满足距离和速度要求；</w:t>
      </w:r>
      <w:r>
        <w:rPr>
          <w:rFonts w:ascii="Times New Roman" w:eastAsia="仿宋" w:hAnsi="Times New Roman" w:cs="Times New Roman" w:hint="eastAsia"/>
          <w:sz w:val="24"/>
          <w:szCs w:val="24"/>
        </w:rPr>
        <w:t>集体</w:t>
      </w:r>
      <w:r>
        <w:rPr>
          <w:rFonts w:ascii="Times New Roman" w:eastAsia="仿宋" w:hAnsi="Times New Roman" w:cs="Times New Roman"/>
          <w:sz w:val="24"/>
          <w:szCs w:val="24"/>
        </w:rPr>
        <w:t>锻炼可选择任意运动项目并将运动过程拍摄</w:t>
      </w:r>
      <w:r>
        <w:rPr>
          <w:rFonts w:ascii="Times New Roman" w:eastAsia="仿宋" w:hAnsi="Times New Roman" w:cs="Times New Roman"/>
          <w:sz w:val="24"/>
          <w:szCs w:val="24"/>
        </w:rPr>
        <w:t xml:space="preserve"> 2—5 </w:t>
      </w:r>
      <w:r>
        <w:rPr>
          <w:rFonts w:ascii="Times New Roman" w:eastAsia="仿宋" w:hAnsi="Times New Roman" w:cs="Times New Roman"/>
          <w:sz w:val="24"/>
          <w:szCs w:val="24"/>
        </w:rPr>
        <w:t>分钟的视频。学生需将跑步打卡截图与运动视频一并发送至本院系体育助教进行打卡。</w:t>
      </w:r>
      <w:r>
        <w:rPr>
          <w:rFonts w:ascii="Times New Roman" w:eastAsia="仿宋" w:hAnsi="Times New Roman" w:cs="Times New Roman" w:hint="eastAsia"/>
          <w:sz w:val="24"/>
          <w:szCs w:val="24"/>
        </w:rPr>
        <w:t>如有其他特</w:t>
      </w:r>
      <w:r>
        <w:rPr>
          <w:rFonts w:ascii="Times New Roman" w:eastAsia="仿宋" w:hAnsi="Times New Roman" w:cs="Times New Roman" w:hint="eastAsia"/>
          <w:sz w:val="24"/>
          <w:szCs w:val="24"/>
        </w:rPr>
        <w:lastRenderedPageBreak/>
        <w:t>殊情况，可与体育助教沟通确定考核方式。</w:t>
      </w:r>
      <w:bookmarkEnd w:id="0"/>
      <w:bookmarkEnd w:id="1"/>
    </w:p>
    <w:p w14:paraId="4044ED48" w14:textId="77777777" w:rsidR="001137ED" w:rsidRDefault="004743B1">
      <w:pPr>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三、项目考评方案</w:t>
      </w:r>
    </w:p>
    <w:p w14:paraId="2F4FBE0C" w14:textId="77777777" w:rsidR="001137ED" w:rsidRDefault="004743B1">
      <w:pPr>
        <w:spacing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1.</w:t>
      </w:r>
      <w:r>
        <w:rPr>
          <w:rFonts w:ascii="Times New Roman" w:eastAsia="仿宋" w:hAnsi="Times New Roman" w:cs="Times New Roman" w:hint="eastAsia"/>
          <w:b/>
          <w:sz w:val="24"/>
          <w:szCs w:val="24"/>
        </w:rPr>
        <w:t>运动</w:t>
      </w:r>
      <w:r>
        <w:rPr>
          <w:rFonts w:ascii="Times New Roman" w:eastAsia="仿宋" w:hAnsi="Times New Roman" w:cs="Times New Roman"/>
          <w:b/>
          <w:sz w:val="24"/>
          <w:szCs w:val="24"/>
        </w:rPr>
        <w:t>要求：</w:t>
      </w:r>
    </w:p>
    <w:p w14:paraId="213A9280" w14:textId="77777777" w:rsidR="001137ED" w:rsidRDefault="004743B1">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阳光长跑的速度区间为</w:t>
      </w:r>
      <w:r>
        <w:rPr>
          <w:rFonts w:ascii="Times New Roman" w:eastAsia="仿宋" w:hAnsi="Times New Roman" w:cs="Times New Roman"/>
          <w:sz w:val="24"/>
          <w:szCs w:val="24"/>
        </w:rPr>
        <w:t>2m/s—5m/s</w:t>
      </w:r>
      <w:r>
        <w:rPr>
          <w:rFonts w:ascii="Times New Roman" w:eastAsia="仿宋" w:hAnsi="Times New Roman" w:cs="Times New Roman" w:hint="eastAsia"/>
          <w:sz w:val="24"/>
          <w:szCs w:val="24"/>
        </w:rPr>
        <w:t>。单次</w:t>
      </w:r>
      <w:r>
        <w:rPr>
          <w:rFonts w:ascii="Times New Roman" w:eastAsia="仿宋" w:hAnsi="Times New Roman" w:cs="Times New Roman"/>
          <w:sz w:val="24"/>
          <w:szCs w:val="24"/>
        </w:rPr>
        <w:t>跑步男生</w:t>
      </w:r>
      <w:r>
        <w:rPr>
          <w:rFonts w:ascii="Times New Roman" w:eastAsia="仿宋" w:hAnsi="Times New Roman" w:cs="Times New Roman" w:hint="eastAsia"/>
          <w:sz w:val="24"/>
          <w:szCs w:val="24"/>
        </w:rPr>
        <w:t>3000</w:t>
      </w:r>
      <w:r>
        <w:rPr>
          <w:rFonts w:ascii="Times New Roman" w:eastAsia="仿宋" w:hAnsi="Times New Roman" w:cs="Times New Roman" w:hint="eastAsia"/>
          <w:sz w:val="24"/>
          <w:szCs w:val="24"/>
        </w:rPr>
        <w:t>米</w:t>
      </w:r>
      <w:r>
        <w:rPr>
          <w:rFonts w:ascii="Times New Roman" w:eastAsia="仿宋" w:hAnsi="Times New Roman" w:cs="Times New Roman"/>
          <w:sz w:val="24"/>
          <w:szCs w:val="24"/>
        </w:rPr>
        <w:t>、女生</w:t>
      </w:r>
      <w:r>
        <w:rPr>
          <w:rFonts w:ascii="Times New Roman" w:eastAsia="仿宋" w:hAnsi="Times New Roman" w:cs="Times New Roman" w:hint="eastAsia"/>
          <w:sz w:val="24"/>
          <w:szCs w:val="24"/>
        </w:rPr>
        <w:t>2000</w:t>
      </w:r>
      <w:r>
        <w:rPr>
          <w:rFonts w:ascii="Times New Roman" w:eastAsia="仿宋" w:hAnsi="Times New Roman" w:cs="Times New Roman" w:hint="eastAsia"/>
          <w:sz w:val="24"/>
          <w:szCs w:val="24"/>
        </w:rPr>
        <w:t>米</w:t>
      </w:r>
      <w:r>
        <w:rPr>
          <w:rFonts w:ascii="Times New Roman" w:eastAsia="仿宋" w:hAnsi="Times New Roman" w:cs="Times New Roman"/>
          <w:sz w:val="24"/>
          <w:szCs w:val="24"/>
        </w:rPr>
        <w:t>及以上视为有效。</w:t>
      </w:r>
      <w:r>
        <w:rPr>
          <w:rFonts w:ascii="Times New Roman" w:eastAsia="仿宋" w:hAnsi="Times New Roman" w:cs="Times New Roman" w:hint="eastAsia"/>
          <w:sz w:val="24"/>
          <w:szCs w:val="24"/>
        </w:rPr>
        <w:t>每人每天只记录</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次阳光长跑次数，使用</w:t>
      </w:r>
      <w:proofErr w:type="gramStart"/>
      <w:r>
        <w:rPr>
          <w:rFonts w:ascii="Times New Roman" w:eastAsia="仿宋" w:hAnsi="Times New Roman" w:cs="Times New Roman"/>
          <w:sz w:val="24"/>
          <w:szCs w:val="24"/>
        </w:rPr>
        <w:t>“</w:t>
      </w:r>
      <w:r>
        <w:rPr>
          <w:rFonts w:ascii="Times New Roman" w:eastAsia="仿宋" w:hAnsi="Times New Roman" w:cs="Times New Roman" w:hint="eastAsia"/>
          <w:sz w:val="24"/>
          <w:szCs w:val="24"/>
        </w:rPr>
        <w:t>乐动力</w:t>
      </w:r>
      <w:r>
        <w:rPr>
          <w:rFonts w:ascii="Times New Roman" w:eastAsia="仿宋" w:hAnsi="Times New Roman" w:cs="Times New Roman" w:hint="eastAsia"/>
          <w:sz w:val="24"/>
          <w:szCs w:val="24"/>
        </w:rPr>
        <w:t>A</w:t>
      </w:r>
      <w:r>
        <w:rPr>
          <w:rFonts w:ascii="Times New Roman" w:eastAsia="仿宋" w:hAnsi="Times New Roman" w:cs="Times New Roman"/>
          <w:sz w:val="24"/>
          <w:szCs w:val="24"/>
        </w:rPr>
        <w:t>PP”</w:t>
      </w:r>
      <w:r>
        <w:rPr>
          <w:rFonts w:ascii="Times New Roman" w:eastAsia="仿宋" w:hAnsi="Times New Roman" w:cs="Times New Roman"/>
          <w:sz w:val="24"/>
          <w:szCs w:val="24"/>
        </w:rPr>
        <w:t>时单次</w:t>
      </w:r>
      <w:proofErr w:type="gramEnd"/>
      <w:r>
        <w:rPr>
          <w:rFonts w:ascii="Times New Roman" w:eastAsia="仿宋" w:hAnsi="Times New Roman" w:cs="Times New Roman"/>
          <w:sz w:val="24"/>
          <w:szCs w:val="24"/>
        </w:rPr>
        <w:t>跑步中暂停时间不得超过</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分钟</w:t>
      </w:r>
      <w:r>
        <w:rPr>
          <w:rFonts w:ascii="Times New Roman" w:eastAsia="仿宋" w:hAnsi="Times New Roman" w:cs="Times New Roman"/>
          <w:sz w:val="24"/>
          <w:szCs w:val="24"/>
        </w:rPr>
        <w:t>。</w:t>
      </w:r>
    </w:p>
    <w:p w14:paraId="66E6E062" w14:textId="77777777" w:rsidR="00B6333B" w:rsidRDefault="004743B1">
      <w:pPr>
        <w:spacing w:line="360" w:lineRule="auto"/>
        <w:rPr>
          <w:rFonts w:ascii="Times New Roman" w:eastAsia="仿宋" w:hAnsi="Times New Roman" w:cs="Times New Roman"/>
          <w:b/>
          <w:sz w:val="24"/>
          <w:szCs w:val="24"/>
        </w:rPr>
      </w:pPr>
      <w:r>
        <w:rPr>
          <w:rFonts w:ascii="Times New Roman" w:eastAsia="仿宋" w:hAnsi="Times New Roman" w:cs="Times New Roman" w:hint="eastAsia"/>
          <w:b/>
          <w:sz w:val="24"/>
          <w:szCs w:val="24"/>
        </w:rPr>
        <w:t>2.</w:t>
      </w:r>
      <w:r>
        <w:rPr>
          <w:rFonts w:ascii="Times New Roman" w:eastAsia="仿宋" w:hAnsi="Times New Roman" w:cs="Times New Roman" w:hint="eastAsia"/>
          <w:b/>
          <w:sz w:val="24"/>
          <w:szCs w:val="24"/>
        </w:rPr>
        <w:t>成绩</w:t>
      </w:r>
      <w:r>
        <w:rPr>
          <w:rFonts w:ascii="Times New Roman" w:eastAsia="仿宋" w:hAnsi="Times New Roman" w:cs="Times New Roman"/>
          <w:b/>
          <w:sz w:val="24"/>
          <w:szCs w:val="24"/>
        </w:rPr>
        <w:t>考评：</w:t>
      </w:r>
    </w:p>
    <w:p w14:paraId="76BC876B" w14:textId="4FBED464" w:rsidR="001137ED" w:rsidRPr="00B6333B" w:rsidRDefault="004743B1" w:rsidP="00B6333B">
      <w:pPr>
        <w:spacing w:line="360" w:lineRule="auto"/>
        <w:ind w:firstLineChars="200" w:firstLine="480"/>
        <w:rPr>
          <w:rFonts w:ascii="Times New Roman" w:eastAsia="仿宋" w:hAnsi="Times New Roman" w:cs="Times New Roman"/>
          <w:b/>
          <w:sz w:val="24"/>
          <w:szCs w:val="24"/>
        </w:rPr>
      </w:pPr>
      <w:r>
        <w:rPr>
          <w:rFonts w:ascii="Times New Roman" w:eastAsia="仿宋" w:hAnsi="Times New Roman" w:cs="Times New Roman" w:hint="eastAsia"/>
          <w:bCs/>
          <w:sz w:val="24"/>
          <w:szCs w:val="24"/>
        </w:rPr>
        <w:t>阳光体育专项活动分数满分为</w:t>
      </w:r>
      <w:r>
        <w:rPr>
          <w:rFonts w:ascii="Times New Roman" w:eastAsia="仿宋" w:hAnsi="Times New Roman" w:cs="Times New Roman" w:hint="eastAsia"/>
          <w:bCs/>
          <w:sz w:val="24"/>
          <w:szCs w:val="24"/>
        </w:rPr>
        <w:t>2</w:t>
      </w:r>
      <w:r>
        <w:rPr>
          <w:rFonts w:ascii="Times New Roman" w:eastAsia="仿宋" w:hAnsi="Times New Roman" w:cs="Times New Roman"/>
          <w:bCs/>
          <w:sz w:val="24"/>
          <w:szCs w:val="24"/>
        </w:rPr>
        <w:t>0</w:t>
      </w:r>
      <w:r>
        <w:rPr>
          <w:rFonts w:ascii="Times New Roman" w:eastAsia="仿宋" w:hAnsi="Times New Roman" w:cs="Times New Roman" w:hint="eastAsia"/>
          <w:bCs/>
          <w:sz w:val="24"/>
          <w:szCs w:val="24"/>
        </w:rPr>
        <w:t>分。</w:t>
      </w:r>
      <w:r>
        <w:rPr>
          <w:rFonts w:ascii="Times New Roman" w:eastAsia="仿宋" w:hAnsi="Times New Roman" w:cs="Times New Roman" w:hint="eastAsia"/>
          <w:sz w:val="24"/>
          <w:szCs w:val="24"/>
        </w:rPr>
        <w:t>成绩由阳光长跑分数及院系集体锻炼分数加和组成，总分上限为</w:t>
      </w:r>
      <w:r>
        <w:rPr>
          <w:rFonts w:ascii="Times New Roman" w:eastAsia="仿宋" w:hAnsi="Times New Roman" w:cs="Times New Roman" w:hint="eastAsia"/>
          <w:sz w:val="24"/>
          <w:szCs w:val="24"/>
        </w:rPr>
        <w:t>20</w:t>
      </w:r>
      <w:r>
        <w:rPr>
          <w:rFonts w:ascii="Times New Roman" w:eastAsia="仿宋" w:hAnsi="Times New Roman" w:cs="Times New Roman" w:hint="eastAsia"/>
          <w:sz w:val="24"/>
          <w:szCs w:val="24"/>
        </w:rPr>
        <w:t>分。阳光长跑总次数根据“乐动力</w:t>
      </w:r>
      <w:r>
        <w:rPr>
          <w:rFonts w:ascii="Times New Roman" w:eastAsia="仿宋" w:hAnsi="Times New Roman" w:cs="Times New Roman" w:hint="eastAsia"/>
          <w:sz w:val="24"/>
          <w:szCs w:val="24"/>
        </w:rPr>
        <w:t>A</w:t>
      </w:r>
      <w:r>
        <w:rPr>
          <w:rFonts w:ascii="Times New Roman" w:eastAsia="仿宋" w:hAnsi="Times New Roman" w:cs="Times New Roman"/>
          <w:sz w:val="24"/>
          <w:szCs w:val="24"/>
        </w:rPr>
        <w:t>PP</w:t>
      </w:r>
      <w:r>
        <w:rPr>
          <w:rFonts w:ascii="Times New Roman" w:eastAsia="仿宋" w:hAnsi="Times New Roman" w:cs="Times New Roman" w:hint="eastAsia"/>
          <w:sz w:val="24"/>
          <w:szCs w:val="24"/>
        </w:rPr>
        <w:t>”记录计算。院系集体锻炼考勤由各院系助教统计上报，高年级补重修大</w:t>
      </w:r>
      <w:proofErr w:type="gramStart"/>
      <w:r>
        <w:rPr>
          <w:rFonts w:ascii="Times New Roman" w:eastAsia="仿宋" w:hAnsi="Times New Roman" w:cs="Times New Roman" w:hint="eastAsia"/>
          <w:sz w:val="24"/>
          <w:szCs w:val="24"/>
        </w:rPr>
        <w:t>一</w:t>
      </w:r>
      <w:proofErr w:type="gramEnd"/>
      <w:r>
        <w:rPr>
          <w:rFonts w:ascii="Times New Roman" w:eastAsia="仿宋" w:hAnsi="Times New Roman" w:cs="Times New Roman" w:hint="eastAsia"/>
          <w:sz w:val="24"/>
          <w:szCs w:val="24"/>
        </w:rPr>
        <w:t>体育课的同学</w:t>
      </w:r>
      <w:proofErr w:type="gramStart"/>
      <w:r>
        <w:rPr>
          <w:rFonts w:ascii="Times New Roman" w:eastAsia="仿宋" w:hAnsi="Times New Roman" w:cs="Times New Roman" w:hint="eastAsia"/>
          <w:sz w:val="24"/>
          <w:szCs w:val="24"/>
        </w:rPr>
        <w:t>不</w:t>
      </w:r>
      <w:proofErr w:type="gramEnd"/>
      <w:r>
        <w:rPr>
          <w:rFonts w:ascii="Times New Roman" w:eastAsia="仿宋" w:hAnsi="Times New Roman" w:cs="Times New Roman" w:hint="eastAsia"/>
          <w:sz w:val="24"/>
          <w:szCs w:val="24"/>
        </w:rPr>
        <w:t>得用以往学期集体锻炼次数代替本学期集体锻炼次数。具体给分标准如下：</w:t>
      </w:r>
    </w:p>
    <w:p w14:paraId="39A3FB0C" w14:textId="77777777" w:rsidR="001137ED" w:rsidRDefault="004743B1">
      <w:pPr>
        <w:spacing w:line="360" w:lineRule="auto"/>
        <w:ind w:firstLine="420"/>
        <w:rPr>
          <w:rFonts w:ascii="Times New Roman" w:eastAsia="仿宋" w:hAnsi="Times New Roman" w:cs="Times New Roman"/>
          <w:b/>
          <w:sz w:val="24"/>
          <w:szCs w:val="24"/>
        </w:rPr>
      </w:pPr>
      <w:r>
        <w:rPr>
          <w:rFonts w:ascii="Times New Roman" w:eastAsia="仿宋" w:hAnsi="Times New Roman" w:cs="Times New Roman" w:hint="eastAsia"/>
          <w:b/>
          <w:sz w:val="24"/>
          <w:szCs w:val="24"/>
        </w:rPr>
        <w:t>阳光长跑给分</w:t>
      </w:r>
      <w:r>
        <w:rPr>
          <w:rFonts w:ascii="Times New Roman" w:eastAsia="仿宋" w:hAnsi="Times New Roman" w:cs="Times New Roman"/>
          <w:b/>
          <w:sz w:val="24"/>
          <w:szCs w:val="24"/>
        </w:rPr>
        <w:t>标准</w:t>
      </w:r>
    </w:p>
    <w:tbl>
      <w:tblPr>
        <w:tblStyle w:val="af"/>
        <w:tblW w:w="5000" w:type="pct"/>
        <w:tblLook w:val="04A0" w:firstRow="1" w:lastRow="0" w:firstColumn="1" w:lastColumn="0" w:noHBand="0" w:noVBand="1"/>
      </w:tblPr>
      <w:tblGrid>
        <w:gridCol w:w="931"/>
        <w:gridCol w:w="931"/>
        <w:gridCol w:w="931"/>
        <w:gridCol w:w="931"/>
        <w:gridCol w:w="931"/>
        <w:gridCol w:w="931"/>
        <w:gridCol w:w="930"/>
        <w:gridCol w:w="932"/>
        <w:gridCol w:w="932"/>
      </w:tblGrid>
      <w:tr w:rsidR="001137ED" w14:paraId="3F233C0E" w14:textId="77777777">
        <w:tc>
          <w:tcPr>
            <w:tcW w:w="555" w:type="pct"/>
          </w:tcPr>
          <w:p w14:paraId="62E2D9D8"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8</w:t>
            </w:r>
            <w:r>
              <w:rPr>
                <w:rFonts w:ascii="Times New Roman Regular" w:eastAsia="仿宋" w:hAnsi="Times New Roman Regular" w:cs="Times New Roman Regular" w:hint="eastAsia"/>
                <w:b/>
                <w:bCs/>
                <w:kern w:val="0"/>
                <w:sz w:val="20"/>
                <w:szCs w:val="21"/>
                <w:lang w:eastAsia="zh-Hans"/>
              </w:rPr>
              <w:t>分</w:t>
            </w:r>
          </w:p>
        </w:tc>
        <w:tc>
          <w:tcPr>
            <w:tcW w:w="555" w:type="pct"/>
          </w:tcPr>
          <w:p w14:paraId="33CC0F2F"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7</w:t>
            </w:r>
            <w:r>
              <w:rPr>
                <w:rFonts w:ascii="Times New Roman Regular" w:eastAsia="仿宋" w:hAnsi="Times New Roman Regular" w:cs="Times New Roman Regular" w:hint="eastAsia"/>
                <w:b/>
                <w:bCs/>
                <w:kern w:val="0"/>
                <w:sz w:val="20"/>
                <w:szCs w:val="21"/>
                <w:lang w:eastAsia="zh-Hans"/>
              </w:rPr>
              <w:t>分</w:t>
            </w:r>
          </w:p>
        </w:tc>
        <w:tc>
          <w:tcPr>
            <w:tcW w:w="555" w:type="pct"/>
          </w:tcPr>
          <w:p w14:paraId="366F3E24"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6</w:t>
            </w:r>
            <w:r>
              <w:rPr>
                <w:rFonts w:ascii="Times New Roman Regular" w:eastAsia="仿宋" w:hAnsi="Times New Roman Regular" w:cs="Times New Roman Regular" w:hint="eastAsia"/>
                <w:b/>
                <w:bCs/>
                <w:kern w:val="0"/>
                <w:sz w:val="20"/>
                <w:szCs w:val="21"/>
                <w:lang w:eastAsia="zh-Hans"/>
              </w:rPr>
              <w:t>分</w:t>
            </w:r>
          </w:p>
        </w:tc>
        <w:tc>
          <w:tcPr>
            <w:tcW w:w="555" w:type="pct"/>
          </w:tcPr>
          <w:p w14:paraId="64AFAA2A"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5</w:t>
            </w:r>
            <w:r>
              <w:rPr>
                <w:rFonts w:ascii="Times New Roman Regular" w:eastAsia="仿宋" w:hAnsi="Times New Roman Regular" w:cs="Times New Roman Regular" w:hint="eastAsia"/>
                <w:b/>
                <w:bCs/>
                <w:kern w:val="0"/>
                <w:sz w:val="20"/>
                <w:szCs w:val="21"/>
                <w:lang w:eastAsia="zh-Hans"/>
              </w:rPr>
              <w:t>分</w:t>
            </w:r>
          </w:p>
        </w:tc>
        <w:tc>
          <w:tcPr>
            <w:tcW w:w="555" w:type="pct"/>
          </w:tcPr>
          <w:p w14:paraId="42200B36"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4</w:t>
            </w:r>
            <w:r>
              <w:rPr>
                <w:rFonts w:ascii="Times New Roman Regular" w:eastAsia="仿宋" w:hAnsi="Times New Roman Regular" w:cs="Times New Roman Regular" w:hint="eastAsia"/>
                <w:b/>
                <w:bCs/>
                <w:kern w:val="0"/>
                <w:sz w:val="20"/>
                <w:szCs w:val="21"/>
                <w:lang w:eastAsia="zh-Hans"/>
              </w:rPr>
              <w:t>分</w:t>
            </w:r>
          </w:p>
        </w:tc>
        <w:tc>
          <w:tcPr>
            <w:tcW w:w="555" w:type="pct"/>
          </w:tcPr>
          <w:p w14:paraId="625AFD6B"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3</w:t>
            </w:r>
            <w:r>
              <w:rPr>
                <w:rFonts w:ascii="Times New Roman Regular" w:eastAsia="仿宋" w:hAnsi="Times New Roman Regular" w:cs="Times New Roman Regular" w:hint="eastAsia"/>
                <w:b/>
                <w:bCs/>
                <w:kern w:val="0"/>
                <w:sz w:val="20"/>
                <w:szCs w:val="21"/>
                <w:lang w:eastAsia="zh-Hans"/>
              </w:rPr>
              <w:t>分</w:t>
            </w:r>
          </w:p>
        </w:tc>
        <w:tc>
          <w:tcPr>
            <w:tcW w:w="555" w:type="pct"/>
          </w:tcPr>
          <w:p w14:paraId="57B8D3CD"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2</w:t>
            </w:r>
            <w:r>
              <w:rPr>
                <w:rFonts w:ascii="Times New Roman Regular" w:eastAsia="仿宋" w:hAnsi="Times New Roman Regular" w:cs="Times New Roman Regular" w:hint="eastAsia"/>
                <w:b/>
                <w:bCs/>
                <w:kern w:val="0"/>
                <w:sz w:val="20"/>
                <w:szCs w:val="21"/>
                <w:lang w:eastAsia="zh-Hans"/>
              </w:rPr>
              <w:t>分</w:t>
            </w:r>
          </w:p>
        </w:tc>
        <w:tc>
          <w:tcPr>
            <w:tcW w:w="556" w:type="pct"/>
          </w:tcPr>
          <w:p w14:paraId="68A248D2"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1</w:t>
            </w:r>
            <w:r>
              <w:rPr>
                <w:rFonts w:ascii="Times New Roman Regular" w:eastAsia="仿宋" w:hAnsi="Times New Roman Regular" w:cs="Times New Roman Regular" w:hint="eastAsia"/>
                <w:b/>
                <w:bCs/>
                <w:kern w:val="0"/>
                <w:sz w:val="20"/>
                <w:szCs w:val="21"/>
                <w:lang w:eastAsia="zh-Hans"/>
              </w:rPr>
              <w:t>分</w:t>
            </w:r>
          </w:p>
        </w:tc>
        <w:tc>
          <w:tcPr>
            <w:tcW w:w="556" w:type="pct"/>
          </w:tcPr>
          <w:p w14:paraId="34D088F7"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0</w:t>
            </w:r>
            <w:r>
              <w:rPr>
                <w:rFonts w:ascii="Times New Roman Regular" w:eastAsia="仿宋" w:hAnsi="Times New Roman Regular" w:cs="Times New Roman Regular" w:hint="eastAsia"/>
                <w:b/>
                <w:bCs/>
                <w:kern w:val="0"/>
                <w:sz w:val="20"/>
                <w:szCs w:val="21"/>
                <w:lang w:eastAsia="zh-Hans"/>
              </w:rPr>
              <w:t>分</w:t>
            </w:r>
          </w:p>
        </w:tc>
      </w:tr>
      <w:tr w:rsidR="001137ED" w14:paraId="72700217" w14:textId="77777777">
        <w:tc>
          <w:tcPr>
            <w:tcW w:w="555" w:type="pct"/>
          </w:tcPr>
          <w:p w14:paraId="45C3B423"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w:t>
            </w:r>
            <w:r>
              <w:rPr>
                <w:rFonts w:ascii="Times New Roman Regular" w:eastAsia="仿宋" w:hAnsi="Times New Roman Regular" w:cs="Times New Roman Regular"/>
                <w:b/>
                <w:bCs/>
                <w:kern w:val="0"/>
                <w:sz w:val="20"/>
                <w:szCs w:val="21"/>
                <w:lang w:eastAsia="zh-Hans"/>
              </w:rPr>
              <w:t>16</w:t>
            </w:r>
            <w:r>
              <w:rPr>
                <w:rFonts w:ascii="Times New Roman Regular" w:eastAsia="仿宋" w:hAnsi="Times New Roman Regular" w:cs="Times New Roman Regular" w:hint="eastAsia"/>
                <w:b/>
                <w:bCs/>
                <w:kern w:val="0"/>
                <w:sz w:val="20"/>
                <w:szCs w:val="21"/>
                <w:lang w:eastAsia="zh-Hans"/>
              </w:rPr>
              <w:t>次</w:t>
            </w:r>
          </w:p>
        </w:tc>
        <w:tc>
          <w:tcPr>
            <w:tcW w:w="555" w:type="pct"/>
          </w:tcPr>
          <w:p w14:paraId="7FE26E64"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14</w:t>
            </w:r>
            <w:r>
              <w:rPr>
                <w:rFonts w:ascii="Times New Roman Regular" w:eastAsia="仿宋" w:hAnsi="Times New Roman Regular" w:cs="Times New Roman Regular" w:hint="eastAsia"/>
                <w:b/>
                <w:bCs/>
                <w:kern w:val="0"/>
                <w:sz w:val="20"/>
                <w:szCs w:val="21"/>
                <w:lang w:eastAsia="zh-Hans"/>
              </w:rPr>
              <w:t>次</w:t>
            </w:r>
          </w:p>
        </w:tc>
        <w:tc>
          <w:tcPr>
            <w:tcW w:w="555" w:type="pct"/>
          </w:tcPr>
          <w:p w14:paraId="2CB1DDB4"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2</w:t>
            </w:r>
            <w:r>
              <w:rPr>
                <w:rFonts w:ascii="Times New Roman Regular" w:eastAsia="仿宋" w:hAnsi="Times New Roman Regular" w:cs="Times New Roman Regular" w:hint="eastAsia"/>
                <w:b/>
                <w:bCs/>
                <w:kern w:val="0"/>
                <w:sz w:val="20"/>
                <w:szCs w:val="21"/>
                <w:lang w:eastAsia="zh-Hans"/>
              </w:rPr>
              <w:t>次</w:t>
            </w:r>
          </w:p>
        </w:tc>
        <w:tc>
          <w:tcPr>
            <w:tcW w:w="555" w:type="pct"/>
          </w:tcPr>
          <w:p w14:paraId="3E93011B"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0</w:t>
            </w:r>
            <w:r>
              <w:rPr>
                <w:rFonts w:ascii="Times New Roman Regular" w:eastAsia="仿宋" w:hAnsi="Times New Roman Regular" w:cs="Times New Roman Regular" w:hint="eastAsia"/>
                <w:b/>
                <w:bCs/>
                <w:kern w:val="0"/>
                <w:sz w:val="20"/>
                <w:szCs w:val="21"/>
                <w:lang w:eastAsia="zh-Hans"/>
              </w:rPr>
              <w:t>次</w:t>
            </w:r>
          </w:p>
        </w:tc>
        <w:tc>
          <w:tcPr>
            <w:tcW w:w="555" w:type="pct"/>
          </w:tcPr>
          <w:p w14:paraId="289E43EC"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8</w:t>
            </w:r>
            <w:r>
              <w:rPr>
                <w:rFonts w:ascii="Times New Roman Regular" w:eastAsia="仿宋" w:hAnsi="Times New Roman Regular" w:cs="Times New Roman Regular" w:hint="eastAsia"/>
                <w:b/>
                <w:bCs/>
                <w:kern w:val="0"/>
                <w:sz w:val="20"/>
                <w:szCs w:val="21"/>
                <w:lang w:eastAsia="zh-Hans"/>
              </w:rPr>
              <w:t>次</w:t>
            </w:r>
          </w:p>
        </w:tc>
        <w:tc>
          <w:tcPr>
            <w:tcW w:w="555" w:type="pct"/>
          </w:tcPr>
          <w:p w14:paraId="5AA089C7"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6</w:t>
            </w:r>
            <w:r>
              <w:rPr>
                <w:rFonts w:ascii="Times New Roman Regular" w:eastAsia="仿宋" w:hAnsi="Times New Roman Regular" w:cs="Times New Roman Regular" w:hint="eastAsia"/>
                <w:b/>
                <w:bCs/>
                <w:kern w:val="0"/>
                <w:sz w:val="20"/>
                <w:szCs w:val="21"/>
                <w:lang w:eastAsia="zh-Hans"/>
              </w:rPr>
              <w:t>次</w:t>
            </w:r>
          </w:p>
        </w:tc>
        <w:tc>
          <w:tcPr>
            <w:tcW w:w="555" w:type="pct"/>
          </w:tcPr>
          <w:p w14:paraId="5BD2775A"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4</w:t>
            </w:r>
            <w:r>
              <w:rPr>
                <w:rFonts w:ascii="Times New Roman Regular" w:eastAsia="仿宋" w:hAnsi="Times New Roman Regular" w:cs="Times New Roman Regular" w:hint="eastAsia"/>
                <w:b/>
                <w:bCs/>
                <w:kern w:val="0"/>
                <w:sz w:val="20"/>
                <w:szCs w:val="21"/>
                <w:lang w:eastAsia="zh-Hans"/>
              </w:rPr>
              <w:t>次</w:t>
            </w:r>
          </w:p>
        </w:tc>
        <w:tc>
          <w:tcPr>
            <w:tcW w:w="556" w:type="pct"/>
          </w:tcPr>
          <w:p w14:paraId="34398C4A"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2</w:t>
            </w:r>
            <w:r>
              <w:rPr>
                <w:rFonts w:ascii="Times New Roman Regular" w:eastAsia="仿宋" w:hAnsi="Times New Roman Regular" w:cs="Times New Roman Regular" w:hint="eastAsia"/>
                <w:b/>
                <w:bCs/>
                <w:kern w:val="0"/>
                <w:sz w:val="20"/>
                <w:szCs w:val="21"/>
                <w:lang w:eastAsia="zh-Hans"/>
              </w:rPr>
              <w:t>次</w:t>
            </w:r>
          </w:p>
        </w:tc>
        <w:tc>
          <w:tcPr>
            <w:tcW w:w="556" w:type="pct"/>
          </w:tcPr>
          <w:p w14:paraId="1EC7CF7F"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w:t>
            </w: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hint="eastAsia"/>
                <w:b/>
                <w:bCs/>
                <w:kern w:val="0"/>
                <w:sz w:val="20"/>
                <w:szCs w:val="21"/>
                <w:lang w:eastAsia="zh-Hans"/>
              </w:rPr>
              <w:t>次</w:t>
            </w:r>
          </w:p>
        </w:tc>
      </w:tr>
    </w:tbl>
    <w:p w14:paraId="4E0D2D15" w14:textId="77777777" w:rsidR="001137ED" w:rsidRDefault="004743B1">
      <w:pPr>
        <w:spacing w:line="360" w:lineRule="auto"/>
        <w:rPr>
          <w:rFonts w:ascii="Times New Roman" w:eastAsia="仿宋" w:hAnsi="Times New Roman" w:cs="Times New Roman"/>
          <w:b/>
          <w:sz w:val="24"/>
          <w:szCs w:val="24"/>
        </w:rPr>
      </w:pPr>
      <w:r>
        <w:rPr>
          <w:rFonts w:ascii="Times New Roman" w:eastAsia="仿宋" w:hAnsi="Times New Roman" w:cs="Times New Roman"/>
          <w:b/>
          <w:sz w:val="24"/>
          <w:szCs w:val="24"/>
        </w:rPr>
        <w:tab/>
      </w:r>
      <w:r>
        <w:rPr>
          <w:rFonts w:ascii="Times New Roman" w:eastAsia="仿宋" w:hAnsi="Times New Roman" w:cs="Times New Roman" w:hint="eastAsia"/>
          <w:b/>
          <w:sz w:val="24"/>
          <w:szCs w:val="24"/>
        </w:rPr>
        <w:t>院系集体锻炼给分标准</w:t>
      </w:r>
    </w:p>
    <w:tbl>
      <w:tblPr>
        <w:tblStyle w:val="af"/>
        <w:tblW w:w="5000" w:type="pct"/>
        <w:tblLook w:val="04A0" w:firstRow="1" w:lastRow="0" w:firstColumn="1" w:lastColumn="0" w:noHBand="0" w:noVBand="1"/>
      </w:tblPr>
      <w:tblGrid>
        <w:gridCol w:w="878"/>
        <w:gridCol w:w="764"/>
        <w:gridCol w:w="821"/>
        <w:gridCol w:w="821"/>
        <w:gridCol w:w="821"/>
        <w:gridCol w:w="821"/>
        <w:gridCol w:w="821"/>
        <w:gridCol w:w="823"/>
        <w:gridCol w:w="823"/>
        <w:gridCol w:w="987"/>
      </w:tblGrid>
      <w:tr w:rsidR="001137ED" w14:paraId="4A0D4AFD" w14:textId="77777777">
        <w:tc>
          <w:tcPr>
            <w:tcW w:w="523" w:type="pct"/>
          </w:tcPr>
          <w:p w14:paraId="6A875ADD"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2</w:t>
            </w:r>
            <w:r>
              <w:rPr>
                <w:rFonts w:ascii="Times New Roman Regular" w:eastAsia="仿宋" w:hAnsi="Times New Roman Regular" w:cs="Times New Roman Regular"/>
                <w:b/>
                <w:bCs/>
                <w:kern w:val="0"/>
                <w:sz w:val="20"/>
                <w:szCs w:val="21"/>
                <w:lang w:eastAsia="zh-Hans"/>
              </w:rPr>
              <w:t>0</w:t>
            </w:r>
            <w:r>
              <w:rPr>
                <w:rFonts w:ascii="Times New Roman Regular" w:eastAsia="仿宋" w:hAnsi="Times New Roman Regular" w:cs="Times New Roman Regular" w:hint="eastAsia"/>
                <w:b/>
                <w:bCs/>
                <w:kern w:val="0"/>
                <w:sz w:val="20"/>
                <w:szCs w:val="21"/>
                <w:lang w:eastAsia="zh-Hans"/>
              </w:rPr>
              <w:t>分</w:t>
            </w:r>
          </w:p>
        </w:tc>
        <w:tc>
          <w:tcPr>
            <w:tcW w:w="456" w:type="pct"/>
          </w:tcPr>
          <w:p w14:paraId="65B5C120"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9</w:t>
            </w:r>
            <w:r>
              <w:rPr>
                <w:rFonts w:ascii="Times New Roman Regular" w:eastAsia="仿宋" w:hAnsi="Times New Roman Regular" w:cs="Times New Roman Regular" w:hint="eastAsia"/>
                <w:b/>
                <w:bCs/>
                <w:kern w:val="0"/>
                <w:sz w:val="20"/>
                <w:szCs w:val="21"/>
                <w:lang w:eastAsia="zh-Hans"/>
              </w:rPr>
              <w:t>分</w:t>
            </w:r>
          </w:p>
        </w:tc>
        <w:tc>
          <w:tcPr>
            <w:tcW w:w="490" w:type="pct"/>
          </w:tcPr>
          <w:p w14:paraId="08BED799"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8</w:t>
            </w:r>
            <w:r>
              <w:rPr>
                <w:rFonts w:ascii="Times New Roman Regular" w:eastAsia="仿宋" w:hAnsi="Times New Roman Regular" w:cs="Times New Roman Regular" w:hint="eastAsia"/>
                <w:b/>
                <w:bCs/>
                <w:kern w:val="0"/>
                <w:sz w:val="20"/>
                <w:szCs w:val="21"/>
                <w:lang w:eastAsia="zh-Hans"/>
              </w:rPr>
              <w:t>分</w:t>
            </w:r>
          </w:p>
        </w:tc>
        <w:tc>
          <w:tcPr>
            <w:tcW w:w="490" w:type="pct"/>
          </w:tcPr>
          <w:p w14:paraId="1C61BC6F"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7</w:t>
            </w:r>
            <w:r>
              <w:rPr>
                <w:rFonts w:ascii="Times New Roman Regular" w:eastAsia="仿宋" w:hAnsi="Times New Roman Regular" w:cs="Times New Roman Regular" w:hint="eastAsia"/>
                <w:b/>
                <w:bCs/>
                <w:kern w:val="0"/>
                <w:sz w:val="20"/>
                <w:szCs w:val="21"/>
                <w:lang w:eastAsia="zh-Hans"/>
              </w:rPr>
              <w:t>分</w:t>
            </w:r>
          </w:p>
        </w:tc>
        <w:tc>
          <w:tcPr>
            <w:tcW w:w="490" w:type="pct"/>
          </w:tcPr>
          <w:p w14:paraId="6C86BC79"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6</w:t>
            </w:r>
            <w:r>
              <w:rPr>
                <w:rFonts w:ascii="Times New Roman Regular" w:eastAsia="仿宋" w:hAnsi="Times New Roman Regular" w:cs="Times New Roman Regular" w:hint="eastAsia"/>
                <w:b/>
                <w:bCs/>
                <w:kern w:val="0"/>
                <w:sz w:val="20"/>
                <w:szCs w:val="21"/>
                <w:lang w:eastAsia="zh-Hans"/>
              </w:rPr>
              <w:t>分</w:t>
            </w:r>
          </w:p>
        </w:tc>
        <w:tc>
          <w:tcPr>
            <w:tcW w:w="490" w:type="pct"/>
          </w:tcPr>
          <w:p w14:paraId="07F9591C"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5</w:t>
            </w:r>
            <w:r>
              <w:rPr>
                <w:rFonts w:ascii="Times New Roman Regular" w:eastAsia="仿宋" w:hAnsi="Times New Roman Regular" w:cs="Times New Roman Regular" w:hint="eastAsia"/>
                <w:b/>
                <w:bCs/>
                <w:kern w:val="0"/>
                <w:sz w:val="20"/>
                <w:szCs w:val="21"/>
                <w:lang w:eastAsia="zh-Hans"/>
              </w:rPr>
              <w:t>分</w:t>
            </w:r>
          </w:p>
        </w:tc>
        <w:tc>
          <w:tcPr>
            <w:tcW w:w="490" w:type="pct"/>
          </w:tcPr>
          <w:p w14:paraId="03DC3110"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4</w:t>
            </w:r>
            <w:r>
              <w:rPr>
                <w:rFonts w:ascii="Times New Roman Regular" w:eastAsia="仿宋" w:hAnsi="Times New Roman Regular" w:cs="Times New Roman Regular" w:hint="eastAsia"/>
                <w:b/>
                <w:bCs/>
                <w:kern w:val="0"/>
                <w:sz w:val="20"/>
                <w:szCs w:val="21"/>
                <w:lang w:eastAsia="zh-Hans"/>
              </w:rPr>
              <w:t>分</w:t>
            </w:r>
          </w:p>
        </w:tc>
        <w:tc>
          <w:tcPr>
            <w:tcW w:w="491" w:type="pct"/>
          </w:tcPr>
          <w:p w14:paraId="3152D488"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3</w:t>
            </w:r>
            <w:r>
              <w:rPr>
                <w:rFonts w:ascii="Times New Roman Regular" w:eastAsia="仿宋" w:hAnsi="Times New Roman Regular" w:cs="Times New Roman Regular" w:hint="eastAsia"/>
                <w:b/>
                <w:bCs/>
                <w:kern w:val="0"/>
                <w:sz w:val="20"/>
                <w:szCs w:val="21"/>
                <w:lang w:eastAsia="zh-Hans"/>
              </w:rPr>
              <w:t>分</w:t>
            </w:r>
          </w:p>
        </w:tc>
        <w:tc>
          <w:tcPr>
            <w:tcW w:w="491" w:type="pct"/>
          </w:tcPr>
          <w:p w14:paraId="51B03534"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2</w:t>
            </w:r>
            <w:r>
              <w:rPr>
                <w:rFonts w:ascii="Times New Roman Regular" w:eastAsia="仿宋" w:hAnsi="Times New Roman Regular" w:cs="Times New Roman Regular" w:hint="eastAsia"/>
                <w:b/>
                <w:bCs/>
                <w:kern w:val="0"/>
                <w:sz w:val="20"/>
                <w:szCs w:val="21"/>
                <w:lang w:eastAsia="zh-Hans"/>
              </w:rPr>
              <w:t>分</w:t>
            </w:r>
          </w:p>
        </w:tc>
        <w:tc>
          <w:tcPr>
            <w:tcW w:w="589" w:type="pct"/>
          </w:tcPr>
          <w:p w14:paraId="6FF5F6E3"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0</w:t>
            </w:r>
            <w:r>
              <w:rPr>
                <w:rFonts w:ascii="Times New Roman Regular" w:eastAsia="仿宋" w:hAnsi="Times New Roman Regular" w:cs="Times New Roman Regular" w:hint="eastAsia"/>
                <w:b/>
                <w:bCs/>
                <w:kern w:val="0"/>
                <w:sz w:val="20"/>
                <w:szCs w:val="21"/>
                <w:lang w:eastAsia="zh-Hans"/>
              </w:rPr>
              <w:t>分</w:t>
            </w:r>
          </w:p>
        </w:tc>
      </w:tr>
      <w:tr w:rsidR="001137ED" w14:paraId="0D759EB4" w14:textId="77777777">
        <w:tc>
          <w:tcPr>
            <w:tcW w:w="523" w:type="pct"/>
          </w:tcPr>
          <w:p w14:paraId="7B02B4BB"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w:t>
            </w:r>
            <w:r>
              <w:rPr>
                <w:rFonts w:ascii="Times New Roman Regular" w:eastAsia="仿宋" w:hAnsi="Times New Roman Regular" w:cs="Times New Roman Regular" w:hint="eastAsia"/>
                <w:b/>
                <w:bCs/>
                <w:kern w:val="0"/>
                <w:sz w:val="20"/>
                <w:szCs w:val="21"/>
                <w:lang w:eastAsia="zh-Hans"/>
              </w:rPr>
              <w:t>2</w:t>
            </w:r>
            <w:r>
              <w:rPr>
                <w:rFonts w:ascii="Times New Roman Regular" w:eastAsia="仿宋" w:hAnsi="Times New Roman Regular" w:cs="Times New Roman Regular"/>
                <w:b/>
                <w:bCs/>
                <w:kern w:val="0"/>
                <w:sz w:val="20"/>
                <w:szCs w:val="21"/>
                <w:lang w:eastAsia="zh-Hans"/>
              </w:rPr>
              <w:t>0</w:t>
            </w:r>
            <w:r>
              <w:rPr>
                <w:rFonts w:ascii="Times New Roman Regular" w:eastAsia="仿宋" w:hAnsi="Times New Roman Regular" w:cs="Times New Roman Regular" w:hint="eastAsia"/>
                <w:b/>
                <w:bCs/>
                <w:kern w:val="0"/>
                <w:sz w:val="20"/>
                <w:szCs w:val="21"/>
                <w:lang w:eastAsia="zh-Hans"/>
              </w:rPr>
              <w:t>次</w:t>
            </w:r>
          </w:p>
        </w:tc>
        <w:tc>
          <w:tcPr>
            <w:tcW w:w="456" w:type="pct"/>
          </w:tcPr>
          <w:p w14:paraId="31DC6E8F"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9</w:t>
            </w:r>
            <w:r>
              <w:rPr>
                <w:rFonts w:ascii="Times New Roman Regular" w:eastAsia="仿宋" w:hAnsi="Times New Roman Regular" w:cs="Times New Roman Regular" w:hint="eastAsia"/>
                <w:b/>
                <w:bCs/>
                <w:kern w:val="0"/>
                <w:sz w:val="20"/>
                <w:szCs w:val="21"/>
                <w:lang w:eastAsia="zh-Hans"/>
              </w:rPr>
              <w:t>次</w:t>
            </w:r>
          </w:p>
        </w:tc>
        <w:tc>
          <w:tcPr>
            <w:tcW w:w="490" w:type="pct"/>
          </w:tcPr>
          <w:p w14:paraId="708A2AE7"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8</w:t>
            </w:r>
            <w:r>
              <w:rPr>
                <w:rFonts w:ascii="Times New Roman Regular" w:eastAsia="仿宋" w:hAnsi="Times New Roman Regular" w:cs="Times New Roman Regular" w:hint="eastAsia"/>
                <w:b/>
                <w:bCs/>
                <w:kern w:val="0"/>
                <w:sz w:val="20"/>
                <w:szCs w:val="21"/>
                <w:lang w:eastAsia="zh-Hans"/>
              </w:rPr>
              <w:t>次</w:t>
            </w:r>
          </w:p>
        </w:tc>
        <w:tc>
          <w:tcPr>
            <w:tcW w:w="490" w:type="pct"/>
          </w:tcPr>
          <w:p w14:paraId="7F9CE0A4"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7</w:t>
            </w:r>
            <w:r>
              <w:rPr>
                <w:rFonts w:ascii="Times New Roman Regular" w:eastAsia="仿宋" w:hAnsi="Times New Roman Regular" w:cs="Times New Roman Regular" w:hint="eastAsia"/>
                <w:b/>
                <w:bCs/>
                <w:kern w:val="0"/>
                <w:sz w:val="20"/>
                <w:szCs w:val="21"/>
                <w:lang w:eastAsia="zh-Hans"/>
              </w:rPr>
              <w:t>次</w:t>
            </w:r>
          </w:p>
        </w:tc>
        <w:tc>
          <w:tcPr>
            <w:tcW w:w="490" w:type="pct"/>
          </w:tcPr>
          <w:p w14:paraId="4062F62E"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6</w:t>
            </w:r>
            <w:r>
              <w:rPr>
                <w:rFonts w:ascii="Times New Roman Regular" w:eastAsia="仿宋" w:hAnsi="Times New Roman Regular" w:cs="Times New Roman Regular" w:hint="eastAsia"/>
                <w:b/>
                <w:bCs/>
                <w:kern w:val="0"/>
                <w:sz w:val="20"/>
                <w:szCs w:val="21"/>
                <w:lang w:eastAsia="zh-Hans"/>
              </w:rPr>
              <w:t>次</w:t>
            </w:r>
          </w:p>
        </w:tc>
        <w:tc>
          <w:tcPr>
            <w:tcW w:w="490" w:type="pct"/>
          </w:tcPr>
          <w:p w14:paraId="2F8B0D44"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5</w:t>
            </w:r>
            <w:r>
              <w:rPr>
                <w:rFonts w:ascii="Times New Roman Regular" w:eastAsia="仿宋" w:hAnsi="Times New Roman Regular" w:cs="Times New Roman Regular" w:hint="eastAsia"/>
                <w:b/>
                <w:bCs/>
                <w:kern w:val="0"/>
                <w:sz w:val="20"/>
                <w:szCs w:val="21"/>
                <w:lang w:eastAsia="zh-Hans"/>
              </w:rPr>
              <w:t>次</w:t>
            </w:r>
          </w:p>
        </w:tc>
        <w:tc>
          <w:tcPr>
            <w:tcW w:w="490" w:type="pct"/>
          </w:tcPr>
          <w:p w14:paraId="0488B948"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4</w:t>
            </w:r>
            <w:r>
              <w:rPr>
                <w:rFonts w:ascii="Times New Roman Regular" w:eastAsia="仿宋" w:hAnsi="Times New Roman Regular" w:cs="Times New Roman Regular" w:hint="eastAsia"/>
                <w:b/>
                <w:bCs/>
                <w:kern w:val="0"/>
                <w:sz w:val="20"/>
                <w:szCs w:val="21"/>
                <w:lang w:eastAsia="zh-Hans"/>
              </w:rPr>
              <w:t>次</w:t>
            </w:r>
          </w:p>
        </w:tc>
        <w:tc>
          <w:tcPr>
            <w:tcW w:w="491" w:type="pct"/>
          </w:tcPr>
          <w:p w14:paraId="0C38AEE4"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13</w:t>
            </w:r>
            <w:r>
              <w:rPr>
                <w:rFonts w:ascii="Times New Roman Regular" w:eastAsia="仿宋" w:hAnsi="Times New Roman Regular" w:cs="Times New Roman Regular" w:hint="eastAsia"/>
                <w:b/>
                <w:bCs/>
                <w:kern w:val="0"/>
                <w:sz w:val="20"/>
                <w:szCs w:val="21"/>
                <w:lang w:eastAsia="zh-Hans"/>
              </w:rPr>
              <w:t>次</w:t>
            </w:r>
          </w:p>
        </w:tc>
        <w:tc>
          <w:tcPr>
            <w:tcW w:w="491" w:type="pct"/>
          </w:tcPr>
          <w:p w14:paraId="759A08FD"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b/>
                <w:bCs/>
                <w:kern w:val="0"/>
                <w:sz w:val="20"/>
                <w:szCs w:val="21"/>
                <w:lang w:eastAsia="zh-Hans"/>
              </w:rPr>
              <w:t>12</w:t>
            </w:r>
            <w:r>
              <w:rPr>
                <w:rFonts w:ascii="Times New Roman Regular" w:eastAsia="仿宋" w:hAnsi="Times New Roman Regular" w:cs="Times New Roman Regular" w:hint="eastAsia"/>
                <w:b/>
                <w:bCs/>
                <w:kern w:val="0"/>
                <w:sz w:val="20"/>
                <w:szCs w:val="21"/>
                <w:lang w:eastAsia="zh-Hans"/>
              </w:rPr>
              <w:t>次</w:t>
            </w:r>
          </w:p>
        </w:tc>
        <w:tc>
          <w:tcPr>
            <w:tcW w:w="589" w:type="pct"/>
          </w:tcPr>
          <w:p w14:paraId="3157B98A" w14:textId="77777777" w:rsidR="001137ED" w:rsidRDefault="004743B1">
            <w:pPr>
              <w:spacing w:line="360" w:lineRule="auto"/>
              <w:rPr>
                <w:rFonts w:ascii="Times New Roman Regular" w:eastAsia="仿宋" w:hAnsi="Times New Roman Regular" w:cs="Times New Roman Regular"/>
                <w:b/>
                <w:bCs/>
                <w:kern w:val="0"/>
                <w:sz w:val="20"/>
                <w:szCs w:val="21"/>
                <w:lang w:eastAsia="zh-Hans"/>
              </w:rPr>
            </w:pPr>
            <w:r>
              <w:rPr>
                <w:rFonts w:ascii="Times New Roman Regular" w:eastAsia="仿宋" w:hAnsi="Times New Roman Regular" w:cs="Times New Roman Regular" w:hint="eastAsia"/>
                <w:b/>
                <w:bCs/>
                <w:kern w:val="0"/>
                <w:sz w:val="20"/>
                <w:szCs w:val="21"/>
                <w:lang w:eastAsia="zh-Hans"/>
              </w:rPr>
              <w:t>≤</w:t>
            </w:r>
            <w:r>
              <w:rPr>
                <w:rFonts w:ascii="Times New Roman Regular" w:eastAsia="仿宋" w:hAnsi="Times New Roman Regular" w:cs="Times New Roman Regular" w:hint="eastAsia"/>
                <w:b/>
                <w:bCs/>
                <w:kern w:val="0"/>
                <w:sz w:val="20"/>
                <w:szCs w:val="21"/>
                <w:lang w:eastAsia="zh-Hans"/>
              </w:rPr>
              <w:t>1</w:t>
            </w:r>
            <w:r>
              <w:rPr>
                <w:rFonts w:ascii="Times New Roman Regular" w:eastAsia="仿宋" w:hAnsi="Times New Roman Regular" w:cs="Times New Roman Regular"/>
                <w:b/>
                <w:bCs/>
                <w:kern w:val="0"/>
                <w:sz w:val="20"/>
                <w:szCs w:val="21"/>
                <w:lang w:eastAsia="zh-Hans"/>
              </w:rPr>
              <w:t>1</w:t>
            </w:r>
            <w:r>
              <w:rPr>
                <w:rFonts w:ascii="Times New Roman Regular" w:eastAsia="仿宋" w:hAnsi="Times New Roman Regular" w:cs="Times New Roman Regular" w:hint="eastAsia"/>
                <w:b/>
                <w:bCs/>
                <w:kern w:val="0"/>
                <w:sz w:val="20"/>
                <w:szCs w:val="21"/>
                <w:lang w:eastAsia="zh-Hans"/>
              </w:rPr>
              <w:t>次</w:t>
            </w:r>
          </w:p>
        </w:tc>
      </w:tr>
    </w:tbl>
    <w:p w14:paraId="74562260" w14:textId="77777777" w:rsidR="001137ED" w:rsidRDefault="004743B1">
      <w:pPr>
        <w:spacing w:line="360" w:lineRule="auto"/>
        <w:rPr>
          <w:rFonts w:ascii="Times New Roman" w:eastAsia="仿宋" w:hAnsi="Times New Roman" w:cs="Times New Roman"/>
          <w:b/>
          <w:sz w:val="24"/>
          <w:szCs w:val="24"/>
        </w:rPr>
      </w:pPr>
      <w:r>
        <w:rPr>
          <w:rFonts w:ascii="Times New Roman" w:eastAsia="仿宋" w:hAnsi="Times New Roman" w:cs="Times New Roman"/>
          <w:b/>
          <w:sz w:val="24"/>
          <w:szCs w:val="24"/>
        </w:rPr>
        <w:t>3</w:t>
      </w:r>
      <w:r>
        <w:rPr>
          <w:rFonts w:ascii="Times New Roman" w:eastAsia="仿宋" w:hAnsi="Times New Roman" w:cs="Times New Roman" w:hint="eastAsia"/>
          <w:b/>
          <w:sz w:val="24"/>
          <w:szCs w:val="24"/>
        </w:rPr>
        <w:t>.</w:t>
      </w:r>
      <w:r>
        <w:rPr>
          <w:rFonts w:ascii="Times New Roman" w:eastAsia="仿宋" w:hAnsi="Times New Roman" w:cs="Times New Roman" w:hint="eastAsia"/>
          <w:b/>
          <w:sz w:val="24"/>
          <w:szCs w:val="24"/>
        </w:rPr>
        <w:t>成绩复议</w:t>
      </w:r>
      <w:r>
        <w:rPr>
          <w:rFonts w:ascii="Times New Roman" w:eastAsia="仿宋" w:hAnsi="Times New Roman" w:cs="Times New Roman"/>
          <w:b/>
          <w:sz w:val="24"/>
          <w:szCs w:val="24"/>
        </w:rPr>
        <w:t>：</w:t>
      </w:r>
    </w:p>
    <w:p w14:paraId="2771A58D" w14:textId="77777777" w:rsidR="001137ED" w:rsidRDefault="004743B1">
      <w:pPr>
        <w:spacing w:line="360" w:lineRule="auto"/>
        <w:rPr>
          <w:rFonts w:ascii="Times New Roman" w:eastAsia="仿宋" w:hAnsi="Times New Roman" w:cs="Times New Roman"/>
          <w:bCs/>
          <w:sz w:val="24"/>
          <w:szCs w:val="24"/>
        </w:rPr>
      </w:pPr>
      <w:r>
        <w:rPr>
          <w:rFonts w:ascii="Times New Roman" w:eastAsia="仿宋" w:hAnsi="Times New Roman" w:cs="Times New Roman" w:hint="eastAsia"/>
          <w:bCs/>
          <w:sz w:val="24"/>
          <w:szCs w:val="24"/>
        </w:rPr>
        <w:tab/>
      </w:r>
      <w:r>
        <w:rPr>
          <w:rFonts w:ascii="Times New Roman" w:eastAsia="仿宋" w:hAnsi="Times New Roman" w:cs="Times New Roman"/>
          <w:bCs/>
          <w:sz w:val="24"/>
          <w:szCs w:val="24"/>
        </w:rPr>
        <w:t>阳光</w:t>
      </w:r>
      <w:r>
        <w:rPr>
          <w:rFonts w:ascii="Times New Roman" w:eastAsia="仿宋" w:hAnsi="Times New Roman" w:cs="Times New Roman" w:hint="eastAsia"/>
          <w:bCs/>
          <w:sz w:val="24"/>
          <w:szCs w:val="24"/>
        </w:rPr>
        <w:t>体育专项活动</w:t>
      </w:r>
      <w:r>
        <w:rPr>
          <w:rFonts w:ascii="Times New Roman" w:eastAsia="仿宋" w:hAnsi="Times New Roman" w:cs="Times New Roman"/>
          <w:bCs/>
          <w:sz w:val="24"/>
          <w:szCs w:val="24"/>
        </w:rPr>
        <w:t>成绩复议</w:t>
      </w:r>
      <w:r>
        <w:rPr>
          <w:rFonts w:ascii="Times New Roman" w:eastAsia="仿宋" w:hAnsi="Times New Roman" w:cs="Times New Roman" w:hint="eastAsia"/>
          <w:bCs/>
          <w:sz w:val="24"/>
          <w:szCs w:val="24"/>
        </w:rPr>
        <w:t>截止</w:t>
      </w:r>
      <w:r>
        <w:rPr>
          <w:rFonts w:ascii="Times New Roman" w:eastAsia="仿宋" w:hAnsi="Times New Roman" w:cs="Times New Roman" w:hint="eastAsia"/>
          <w:bCs/>
          <w:sz w:val="24"/>
          <w:szCs w:val="24"/>
          <w:lang w:eastAsia="zh-Hans"/>
        </w:rPr>
        <w:t>到</w:t>
      </w:r>
      <w:r>
        <w:rPr>
          <w:rFonts w:ascii="Times New Roman" w:eastAsia="仿宋" w:hAnsi="Times New Roman" w:cs="Times New Roman" w:hint="eastAsia"/>
          <w:bCs/>
          <w:sz w:val="24"/>
          <w:szCs w:val="24"/>
        </w:rPr>
        <w:t>第</w:t>
      </w:r>
      <w:r>
        <w:rPr>
          <w:rFonts w:ascii="Times New Roman" w:eastAsia="仿宋" w:hAnsi="Times New Roman" w:cs="Times New Roman" w:hint="eastAsia"/>
          <w:bCs/>
          <w:sz w:val="24"/>
          <w:szCs w:val="24"/>
        </w:rPr>
        <w:t>1</w:t>
      </w:r>
      <w:r>
        <w:rPr>
          <w:rFonts w:ascii="Times New Roman" w:eastAsia="仿宋" w:hAnsi="Times New Roman" w:cs="Times New Roman"/>
          <w:bCs/>
          <w:sz w:val="24"/>
          <w:szCs w:val="24"/>
        </w:rPr>
        <w:t>4</w:t>
      </w:r>
      <w:r>
        <w:rPr>
          <w:rFonts w:ascii="Times New Roman" w:eastAsia="仿宋" w:hAnsi="Times New Roman" w:cs="Times New Roman" w:hint="eastAsia"/>
          <w:bCs/>
          <w:sz w:val="24"/>
          <w:szCs w:val="24"/>
        </w:rPr>
        <w:t>周周</w:t>
      </w:r>
      <w:r>
        <w:rPr>
          <w:rFonts w:ascii="Times New Roman" w:eastAsia="仿宋" w:hAnsi="Times New Roman" w:cs="Times New Roman" w:hint="eastAsia"/>
          <w:bCs/>
          <w:sz w:val="24"/>
          <w:szCs w:val="24"/>
          <w:lang w:eastAsia="zh-Hans"/>
        </w:rPr>
        <w:t>五</w:t>
      </w:r>
      <w:r>
        <w:rPr>
          <w:rFonts w:ascii="Times New Roman" w:eastAsia="仿宋" w:hAnsi="Times New Roman" w:cs="Times New Roman" w:hint="eastAsia"/>
          <w:bCs/>
          <w:sz w:val="24"/>
          <w:szCs w:val="24"/>
        </w:rPr>
        <w:t>1</w:t>
      </w:r>
      <w:r>
        <w:rPr>
          <w:rFonts w:ascii="Times New Roman" w:eastAsia="仿宋" w:hAnsi="Times New Roman" w:cs="Times New Roman"/>
          <w:bCs/>
          <w:sz w:val="24"/>
          <w:szCs w:val="24"/>
        </w:rPr>
        <w:t>7</w:t>
      </w:r>
      <w:r>
        <w:rPr>
          <w:rFonts w:ascii="Times New Roman" w:eastAsia="仿宋" w:hAnsi="Times New Roman" w:cs="Times New Roman" w:hint="eastAsia"/>
          <w:bCs/>
          <w:sz w:val="24"/>
          <w:szCs w:val="24"/>
        </w:rPr>
        <w:t>:</w:t>
      </w:r>
      <w:r>
        <w:rPr>
          <w:rFonts w:ascii="Times New Roman" w:eastAsia="仿宋" w:hAnsi="Times New Roman" w:cs="Times New Roman"/>
          <w:bCs/>
          <w:sz w:val="24"/>
          <w:szCs w:val="24"/>
        </w:rPr>
        <w:t>00</w:t>
      </w:r>
      <w:r>
        <w:rPr>
          <w:rFonts w:ascii="Times New Roman" w:eastAsia="仿宋" w:hAnsi="Times New Roman" w:cs="Times New Roman"/>
          <w:bCs/>
          <w:sz w:val="24"/>
          <w:szCs w:val="24"/>
        </w:rPr>
        <w:t>。</w:t>
      </w:r>
    </w:p>
    <w:p w14:paraId="4DE8E29F" w14:textId="77777777" w:rsidR="001137ED" w:rsidRDefault="004743B1">
      <w:pPr>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四</w:t>
      </w:r>
      <w:r>
        <w:rPr>
          <w:rFonts w:ascii="Times New Roman" w:eastAsia="仿宋" w:hAnsi="Times New Roman" w:cs="Times New Roman"/>
          <w:b/>
          <w:sz w:val="28"/>
          <w:szCs w:val="28"/>
        </w:rPr>
        <w:t>、参与同学范围</w:t>
      </w:r>
      <w:r>
        <w:rPr>
          <w:rFonts w:ascii="Times New Roman" w:eastAsia="仿宋" w:hAnsi="Times New Roman" w:cs="Times New Roman" w:hint="eastAsia"/>
          <w:b/>
          <w:sz w:val="28"/>
          <w:szCs w:val="28"/>
        </w:rPr>
        <w:t>及</w:t>
      </w:r>
      <w:r>
        <w:rPr>
          <w:rFonts w:ascii="Times New Roman" w:eastAsia="仿宋" w:hAnsi="Times New Roman" w:cs="Times New Roman"/>
          <w:b/>
          <w:sz w:val="28"/>
          <w:szCs w:val="28"/>
        </w:rPr>
        <w:t>要求</w:t>
      </w:r>
    </w:p>
    <w:p w14:paraId="7A4AC3C7" w14:textId="77777777" w:rsidR="001137ED" w:rsidRDefault="004743B1">
      <w:pPr>
        <w:spacing w:line="360" w:lineRule="auto"/>
        <w:ind w:firstLine="420"/>
        <w:rPr>
          <w:rFonts w:ascii="Times New Roman" w:eastAsia="仿宋" w:hAnsi="Times New Roman" w:cs="Times New Roman"/>
          <w:sz w:val="24"/>
          <w:szCs w:val="24"/>
        </w:rPr>
      </w:pPr>
      <w:bookmarkStart w:id="2" w:name="_Hlk51686355"/>
      <w:r>
        <w:rPr>
          <w:rFonts w:ascii="Times New Roman" w:eastAsia="仿宋" w:hAnsi="Times New Roman" w:cs="Times New Roman" w:hint="eastAsia"/>
          <w:sz w:val="24"/>
          <w:szCs w:val="24"/>
        </w:rPr>
        <w:t>1</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现大</w:t>
      </w:r>
      <w:proofErr w:type="gramStart"/>
      <w:r>
        <w:rPr>
          <w:rFonts w:ascii="Times New Roman" w:eastAsia="仿宋" w:hAnsi="Times New Roman" w:cs="Times New Roman" w:hint="eastAsia"/>
          <w:sz w:val="24"/>
          <w:szCs w:val="24"/>
        </w:rPr>
        <w:t>一</w:t>
      </w:r>
      <w:proofErr w:type="gramEnd"/>
      <w:r>
        <w:rPr>
          <w:rFonts w:ascii="Times New Roman" w:eastAsia="仿宋" w:hAnsi="Times New Roman" w:cs="Times New Roman" w:hint="eastAsia"/>
          <w:sz w:val="24"/>
          <w:szCs w:val="24"/>
        </w:rPr>
        <w:t>的学生，补重修大</w:t>
      </w:r>
      <w:proofErr w:type="gramStart"/>
      <w:r>
        <w:rPr>
          <w:rFonts w:ascii="Times New Roman" w:eastAsia="仿宋" w:hAnsi="Times New Roman" w:cs="Times New Roman" w:hint="eastAsia"/>
          <w:sz w:val="24"/>
          <w:szCs w:val="24"/>
        </w:rPr>
        <w:t>一</w:t>
      </w:r>
      <w:proofErr w:type="gramEnd"/>
      <w:r>
        <w:rPr>
          <w:rFonts w:ascii="Times New Roman" w:eastAsia="仿宋" w:hAnsi="Times New Roman" w:cs="Times New Roman" w:hint="eastAsia"/>
          <w:sz w:val="24"/>
          <w:szCs w:val="24"/>
        </w:rPr>
        <w:t>体育课，均按大一年级的要求执行。</w:t>
      </w:r>
    </w:p>
    <w:p w14:paraId="21459737" w14:textId="77777777" w:rsidR="001137ED" w:rsidRDefault="004743B1">
      <w:pPr>
        <w:spacing w:line="360" w:lineRule="auto"/>
        <w:ind w:firstLine="42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同时补重修大</w:t>
      </w:r>
      <w:proofErr w:type="gramStart"/>
      <w:r>
        <w:rPr>
          <w:rFonts w:ascii="Times New Roman" w:eastAsia="仿宋" w:hAnsi="Times New Roman" w:cs="Times New Roman" w:hint="eastAsia"/>
          <w:sz w:val="24"/>
          <w:szCs w:val="24"/>
        </w:rPr>
        <w:t>一</w:t>
      </w:r>
      <w:proofErr w:type="gramEnd"/>
      <w:r>
        <w:rPr>
          <w:rFonts w:ascii="Times New Roman" w:eastAsia="仿宋" w:hAnsi="Times New Roman" w:cs="Times New Roman" w:hint="eastAsia"/>
          <w:sz w:val="24"/>
          <w:szCs w:val="24"/>
          <w:lang w:eastAsia="zh-Hans"/>
        </w:rPr>
        <w:t>体育课以及</w:t>
      </w:r>
      <w:r>
        <w:rPr>
          <w:rFonts w:ascii="Times New Roman" w:eastAsia="仿宋" w:hAnsi="Times New Roman" w:cs="Times New Roman" w:hint="eastAsia"/>
          <w:sz w:val="24"/>
          <w:szCs w:val="24"/>
        </w:rPr>
        <w:t>大二或大三体育课的学生，按大一年级的要求执行。</w:t>
      </w:r>
    </w:p>
    <w:p w14:paraId="05C6DE71" w14:textId="77777777" w:rsidR="001137ED" w:rsidRDefault="004743B1">
      <w:pPr>
        <w:spacing w:line="360" w:lineRule="auto"/>
        <w:ind w:firstLine="420"/>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体育代表队</w:t>
      </w:r>
      <w:r>
        <w:rPr>
          <w:rFonts w:ascii="Times New Roman" w:eastAsia="仿宋" w:hAnsi="Times New Roman" w:cs="Times New Roman" w:hint="eastAsia"/>
          <w:sz w:val="24"/>
          <w:szCs w:val="24"/>
        </w:rPr>
        <w:t>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C</w:t>
      </w:r>
      <w:proofErr w:type="gramStart"/>
      <w:r>
        <w:rPr>
          <w:rFonts w:ascii="Times New Roman" w:eastAsia="仿宋" w:hAnsi="Times New Roman" w:cs="Times New Roman" w:hint="eastAsia"/>
          <w:sz w:val="24"/>
          <w:szCs w:val="24"/>
        </w:rPr>
        <w:t>类队学生</w:t>
      </w:r>
      <w:proofErr w:type="gramEnd"/>
      <w:r>
        <w:rPr>
          <w:rFonts w:ascii="Times New Roman" w:eastAsia="仿宋" w:hAnsi="Times New Roman" w:cs="Times New Roman" w:hint="eastAsia"/>
          <w:sz w:val="24"/>
          <w:szCs w:val="24"/>
        </w:rPr>
        <w:t>，因训练与阳光长跑活动时间冲突。各队需认真做好训练考勤的记录工作，考勤表经教练签字、校团委确认后统一提交到</w:t>
      </w:r>
      <w:proofErr w:type="gramStart"/>
      <w:r>
        <w:rPr>
          <w:rFonts w:ascii="Times New Roman" w:eastAsia="仿宋" w:hAnsi="Times New Roman" w:cs="Times New Roman" w:hint="eastAsia"/>
          <w:sz w:val="24"/>
          <w:szCs w:val="24"/>
        </w:rPr>
        <w:t>气膜馆姜来</w:t>
      </w:r>
      <w:proofErr w:type="gramEnd"/>
      <w:r>
        <w:rPr>
          <w:rFonts w:ascii="Times New Roman" w:eastAsia="仿宋" w:hAnsi="Times New Roman" w:cs="Times New Roman" w:hint="eastAsia"/>
          <w:sz w:val="24"/>
          <w:szCs w:val="24"/>
        </w:rPr>
        <w:t>老师处。</w:t>
      </w:r>
    </w:p>
    <w:p w14:paraId="39505723" w14:textId="77777777" w:rsidR="001137ED" w:rsidRDefault="004743B1">
      <w:pPr>
        <w:spacing w:line="360" w:lineRule="auto"/>
        <w:ind w:firstLine="420"/>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飞行员班学生，统一</w:t>
      </w:r>
      <w:r>
        <w:rPr>
          <w:rFonts w:ascii="Times New Roman" w:eastAsia="仿宋" w:hAnsi="Times New Roman" w:cs="Times New Roman"/>
          <w:sz w:val="24"/>
          <w:szCs w:val="24"/>
        </w:rPr>
        <w:t>由</w:t>
      </w:r>
      <w:r>
        <w:rPr>
          <w:rFonts w:ascii="Times New Roman" w:eastAsia="仿宋" w:hAnsi="Times New Roman" w:cs="Times New Roman" w:hint="eastAsia"/>
          <w:sz w:val="24"/>
          <w:szCs w:val="24"/>
        </w:rPr>
        <w:t>国防教育与人才培养办公室</w:t>
      </w:r>
      <w:r>
        <w:rPr>
          <w:rFonts w:ascii="Times New Roman" w:eastAsia="仿宋" w:hAnsi="Times New Roman" w:cs="Times New Roman"/>
          <w:sz w:val="24"/>
          <w:szCs w:val="24"/>
        </w:rPr>
        <w:t>进行训练安排</w:t>
      </w:r>
      <w:r>
        <w:rPr>
          <w:rFonts w:ascii="Times New Roman" w:eastAsia="仿宋" w:hAnsi="Times New Roman" w:cs="Times New Roman" w:hint="eastAsia"/>
          <w:sz w:val="24"/>
          <w:szCs w:val="24"/>
        </w:rPr>
        <w:t>。辅导员需认真做好训练考勤的记录工作（含</w:t>
      </w:r>
      <w:r>
        <w:rPr>
          <w:rFonts w:ascii="Times New Roman" w:eastAsia="仿宋" w:hAnsi="Times New Roman" w:cs="Times New Roman"/>
          <w:sz w:val="24"/>
          <w:szCs w:val="24"/>
        </w:rPr>
        <w:t>电子版）</w:t>
      </w:r>
      <w:r>
        <w:rPr>
          <w:rFonts w:ascii="Times New Roman" w:eastAsia="仿宋" w:hAnsi="Times New Roman" w:cs="Times New Roman" w:hint="eastAsia"/>
          <w:sz w:val="24"/>
          <w:szCs w:val="24"/>
        </w:rPr>
        <w:t>，考勤表经辅导员签字后统一提交到</w:t>
      </w:r>
      <w:proofErr w:type="gramStart"/>
      <w:r>
        <w:rPr>
          <w:rFonts w:ascii="Times New Roman" w:eastAsia="仿宋" w:hAnsi="Times New Roman" w:cs="Times New Roman" w:hint="eastAsia"/>
          <w:sz w:val="24"/>
          <w:szCs w:val="24"/>
        </w:rPr>
        <w:t>气膜馆姜来</w:t>
      </w:r>
      <w:proofErr w:type="gramEnd"/>
      <w:r>
        <w:rPr>
          <w:rFonts w:ascii="Times New Roman" w:eastAsia="仿宋" w:hAnsi="Times New Roman" w:cs="Times New Roman" w:hint="eastAsia"/>
          <w:sz w:val="24"/>
          <w:szCs w:val="24"/>
        </w:rPr>
        <w:t>老师处。</w:t>
      </w:r>
    </w:p>
    <w:p w14:paraId="5A2BBB7F" w14:textId="77777777" w:rsidR="001137ED" w:rsidRDefault="004743B1">
      <w:pPr>
        <w:spacing w:line="360" w:lineRule="auto"/>
        <w:ind w:rightChars="-54" w:right="-113" w:firstLine="42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 xml:space="preserve">5. </w:t>
      </w:r>
      <w:r>
        <w:rPr>
          <w:rFonts w:ascii="Times New Roman" w:eastAsia="仿宋" w:hAnsi="Times New Roman" w:cs="Times New Roman" w:hint="eastAsia"/>
          <w:sz w:val="24"/>
          <w:szCs w:val="24"/>
        </w:rPr>
        <w:t>全日制港澳台籍学生，根据院系教务对体育学分的统一要求，执行同样标准。</w:t>
      </w:r>
    </w:p>
    <w:p w14:paraId="5AC4D28C" w14:textId="77777777" w:rsidR="001137ED" w:rsidRDefault="004743B1">
      <w:pPr>
        <w:spacing w:line="360" w:lineRule="auto"/>
        <w:ind w:firstLine="42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6. </w:t>
      </w:r>
      <w:r>
        <w:rPr>
          <w:rFonts w:ascii="Times New Roman" w:eastAsia="仿宋" w:hAnsi="Times New Roman" w:cs="Times New Roman" w:hint="eastAsia"/>
          <w:sz w:val="24"/>
          <w:szCs w:val="24"/>
        </w:rPr>
        <w:t>因身体原因不能参加阳光长跑活动的学生，请填写《阳光长跑免跑申请表》（见附件</w:t>
      </w:r>
      <w:r>
        <w:rPr>
          <w:rFonts w:ascii="Times New Roman" w:eastAsia="仿宋" w:hAnsi="Times New Roman" w:cs="Times New Roman"/>
          <w:sz w:val="24"/>
          <w:szCs w:val="24"/>
        </w:rPr>
        <w:t>1</w:t>
      </w:r>
      <w:r>
        <w:rPr>
          <w:rFonts w:ascii="Times New Roman" w:eastAsia="仿宋" w:hAnsi="Times New Roman" w:cs="Times New Roman" w:hint="eastAsia"/>
          <w:sz w:val="24"/>
          <w:szCs w:val="24"/>
        </w:rPr>
        <w:t>）并附相关证明交至</w:t>
      </w:r>
      <w:proofErr w:type="gramStart"/>
      <w:r>
        <w:rPr>
          <w:rFonts w:ascii="Times New Roman" w:eastAsia="仿宋" w:hAnsi="Times New Roman" w:cs="Times New Roman" w:hint="eastAsia"/>
          <w:sz w:val="24"/>
          <w:szCs w:val="24"/>
        </w:rPr>
        <w:t>气膜馆姜来</w:t>
      </w:r>
      <w:proofErr w:type="gramEnd"/>
      <w:r>
        <w:rPr>
          <w:rFonts w:ascii="Times New Roman" w:eastAsia="仿宋" w:hAnsi="Times New Roman" w:cs="Times New Roman" w:hint="eastAsia"/>
          <w:sz w:val="24"/>
          <w:szCs w:val="24"/>
        </w:rPr>
        <w:t>老师处。</w:t>
      </w:r>
      <w:bookmarkEnd w:id="2"/>
    </w:p>
    <w:p w14:paraId="4BCE35C7" w14:textId="77777777" w:rsidR="001137ED" w:rsidRDefault="004743B1">
      <w:pPr>
        <w:spacing w:line="360" w:lineRule="auto"/>
        <w:rPr>
          <w:rFonts w:ascii="Times New Roman" w:eastAsia="仿宋" w:hAnsi="Times New Roman" w:cs="Times New Roman"/>
          <w:b/>
          <w:sz w:val="28"/>
          <w:szCs w:val="28"/>
        </w:rPr>
      </w:pPr>
      <w:r>
        <w:rPr>
          <w:rFonts w:ascii="Times New Roman" w:eastAsia="仿宋" w:hAnsi="Times New Roman" w:cs="Times New Roman" w:hint="eastAsia"/>
          <w:b/>
          <w:sz w:val="28"/>
          <w:szCs w:val="28"/>
        </w:rPr>
        <w:t>五、</w:t>
      </w:r>
      <w:r>
        <w:rPr>
          <w:rFonts w:ascii="Times New Roman" w:eastAsia="仿宋" w:hAnsi="Times New Roman" w:cs="Times New Roman" w:hint="eastAsia"/>
          <w:b/>
          <w:sz w:val="28"/>
          <w:szCs w:val="28"/>
        </w:rPr>
        <w:t>关于雾</w:t>
      </w:r>
      <w:proofErr w:type="gramStart"/>
      <w:r>
        <w:rPr>
          <w:rFonts w:ascii="Times New Roman" w:eastAsia="仿宋" w:hAnsi="Times New Roman" w:cs="Times New Roman" w:hint="eastAsia"/>
          <w:b/>
          <w:sz w:val="28"/>
          <w:szCs w:val="28"/>
        </w:rPr>
        <w:t>霾</w:t>
      </w:r>
      <w:proofErr w:type="gramEnd"/>
      <w:r>
        <w:rPr>
          <w:rFonts w:ascii="Times New Roman" w:eastAsia="仿宋" w:hAnsi="Times New Roman" w:cs="Times New Roman" w:hint="eastAsia"/>
          <w:b/>
          <w:sz w:val="28"/>
          <w:szCs w:val="28"/>
        </w:rPr>
        <w:t>天气减少阳光体育专项活动次数的规定</w:t>
      </w:r>
    </w:p>
    <w:p w14:paraId="40F1E2DE" w14:textId="77777777" w:rsidR="001137ED" w:rsidRDefault="004743B1">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体育部已安排专人记录每日空气质量情况，统一调整阳光长跑次数。具体规定如下：依据北京市环保局发布的“空气质量指数日报预报”，当一周中，重度及重度以上污染天数达到</w:t>
      </w:r>
      <w:r>
        <w:rPr>
          <w:rFonts w:ascii="Times New Roman" w:eastAsia="仿宋" w:hAnsi="Times New Roman" w:cs="Times New Roman" w:hint="eastAsia"/>
          <w:sz w:val="24"/>
          <w:szCs w:val="24"/>
        </w:rPr>
        <w:t>2-3</w:t>
      </w:r>
      <w:r>
        <w:rPr>
          <w:rFonts w:ascii="Times New Roman" w:eastAsia="仿宋" w:hAnsi="Times New Roman" w:cs="Times New Roman" w:hint="eastAsia"/>
          <w:sz w:val="24"/>
          <w:szCs w:val="24"/>
        </w:rPr>
        <w:t>天时，阳光长跑可减少</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次；重度及重度以上污染天数达到</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天以上时，阳光长跑可减少</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次。体育部将及时在西体公告栏处以张贴通知的形式对减免次数进行公告。</w:t>
      </w:r>
    </w:p>
    <w:p w14:paraId="1A9934BE" w14:textId="77777777" w:rsidR="001137ED" w:rsidRDefault="004743B1">
      <w:pPr>
        <w:spacing w:line="360" w:lineRule="auto"/>
        <w:ind w:firstLineChars="200" w:firstLine="480"/>
        <w:rPr>
          <w:rFonts w:ascii="仿宋" w:eastAsia="仿宋" w:hAnsi="仿宋"/>
          <w:sz w:val="24"/>
          <w:szCs w:val="24"/>
        </w:rPr>
      </w:pPr>
      <w:r>
        <w:rPr>
          <w:rFonts w:ascii="Times New Roman" w:eastAsia="仿宋" w:hAnsi="Times New Roman" w:cs="Times New Roman" w:hint="eastAsia"/>
          <w:sz w:val="24"/>
          <w:szCs w:val="24"/>
        </w:rPr>
        <w:t>注：空气质量指数及级别</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 xml:space="preserve">  </w:t>
      </w:r>
      <w:r>
        <w:rPr>
          <w:rFonts w:ascii="仿宋" w:eastAsia="仿宋" w:hAnsi="仿宋" w:cs="Times New Roman"/>
          <w:sz w:val="24"/>
          <w:szCs w:val="24"/>
        </w:rPr>
        <w:t xml:space="preserve"> </w:t>
      </w:r>
      <w:r>
        <w:rPr>
          <w:rFonts w:ascii="仿宋" w:eastAsia="仿宋" w:hAnsi="仿宋" w:hint="eastAsia"/>
          <w:sz w:val="24"/>
          <w:szCs w:val="24"/>
        </w:rPr>
        <w:t>201</w:t>
      </w:r>
      <w:r>
        <w:rPr>
          <w:rFonts w:ascii="仿宋" w:eastAsia="仿宋" w:hAnsi="仿宋" w:hint="eastAsia"/>
          <w:sz w:val="24"/>
          <w:szCs w:val="24"/>
        </w:rPr>
        <w:t>～</w:t>
      </w:r>
      <w:r>
        <w:rPr>
          <w:rFonts w:ascii="仿宋" w:eastAsia="仿宋" w:hAnsi="仿宋" w:hint="eastAsia"/>
          <w:sz w:val="24"/>
          <w:szCs w:val="24"/>
        </w:rPr>
        <w:t xml:space="preserve">300 </w:t>
      </w:r>
      <w:r>
        <w:rPr>
          <w:rFonts w:ascii="仿宋" w:eastAsia="仿宋" w:hAnsi="仿宋" w:hint="eastAsia"/>
          <w:sz w:val="24"/>
          <w:szCs w:val="24"/>
        </w:rPr>
        <w:t>五级</w:t>
      </w:r>
      <w:r>
        <w:rPr>
          <w:rFonts w:ascii="仿宋" w:eastAsia="仿宋" w:hAnsi="仿宋" w:hint="eastAsia"/>
          <w:sz w:val="24"/>
          <w:szCs w:val="24"/>
        </w:rPr>
        <w:t xml:space="preserve">  </w:t>
      </w:r>
      <w:r>
        <w:rPr>
          <w:rFonts w:ascii="仿宋" w:eastAsia="仿宋" w:hAnsi="仿宋" w:hint="eastAsia"/>
          <w:sz w:val="24"/>
          <w:szCs w:val="24"/>
        </w:rPr>
        <w:t>重度污染</w:t>
      </w:r>
    </w:p>
    <w:p w14:paraId="02892B8D" w14:textId="77777777" w:rsidR="001137ED" w:rsidRDefault="004743B1">
      <w:pPr>
        <w:pStyle w:val="11"/>
        <w:spacing w:line="360" w:lineRule="auto"/>
        <w:ind w:left="357" w:firstLineChars="1550" w:firstLine="3720"/>
        <w:rPr>
          <w:rFonts w:ascii="仿宋" w:eastAsia="仿宋" w:hAnsi="仿宋"/>
          <w:sz w:val="24"/>
          <w:szCs w:val="24"/>
        </w:rPr>
      </w:pPr>
      <w:r>
        <w:rPr>
          <w:rFonts w:ascii="仿宋" w:eastAsia="仿宋" w:hAnsi="仿宋" w:hint="eastAsia"/>
          <w:sz w:val="24"/>
          <w:szCs w:val="24"/>
        </w:rPr>
        <w:t>大于</w:t>
      </w:r>
      <w:r>
        <w:rPr>
          <w:rFonts w:ascii="仿宋" w:eastAsia="仿宋" w:hAnsi="仿宋" w:hint="eastAsia"/>
          <w:sz w:val="24"/>
          <w:szCs w:val="24"/>
        </w:rPr>
        <w:t xml:space="preserve">300 </w:t>
      </w:r>
      <w:r>
        <w:rPr>
          <w:rFonts w:ascii="仿宋" w:eastAsia="仿宋" w:hAnsi="仿宋" w:hint="eastAsia"/>
          <w:sz w:val="24"/>
          <w:szCs w:val="24"/>
        </w:rPr>
        <w:t>六级</w:t>
      </w:r>
      <w:r>
        <w:rPr>
          <w:rFonts w:ascii="仿宋" w:eastAsia="仿宋" w:hAnsi="仿宋" w:hint="eastAsia"/>
          <w:sz w:val="24"/>
          <w:szCs w:val="24"/>
        </w:rPr>
        <w:t xml:space="preserve">  </w:t>
      </w:r>
      <w:r>
        <w:rPr>
          <w:rFonts w:ascii="仿宋" w:eastAsia="仿宋" w:hAnsi="仿宋" w:hint="eastAsia"/>
          <w:sz w:val="24"/>
          <w:szCs w:val="24"/>
        </w:rPr>
        <w:t>严重污染</w:t>
      </w:r>
    </w:p>
    <w:p w14:paraId="6358817C" w14:textId="77777777" w:rsidR="001137ED" w:rsidRDefault="001137ED">
      <w:pPr>
        <w:spacing w:line="288" w:lineRule="auto"/>
        <w:ind w:firstLineChars="200" w:firstLine="480"/>
        <w:rPr>
          <w:rFonts w:ascii="Times New Roman" w:eastAsia="仿宋" w:hAnsi="Times New Roman" w:cs="Times New Roman"/>
          <w:sz w:val="24"/>
          <w:szCs w:val="24"/>
        </w:rPr>
      </w:pPr>
    </w:p>
    <w:p w14:paraId="556C53E8" w14:textId="77777777" w:rsidR="001137ED" w:rsidRDefault="001137ED"/>
    <w:p w14:paraId="37DBBE4D" w14:textId="77777777" w:rsidR="001137ED" w:rsidRDefault="004743B1">
      <w:pPr>
        <w:spacing w:line="360" w:lineRule="auto"/>
        <w:jc w:val="right"/>
        <w:rPr>
          <w:rFonts w:ascii="仿宋" w:eastAsia="仿宋" w:hAnsi="仿宋" w:cs="Times New Roman"/>
          <w:b/>
          <w:sz w:val="28"/>
          <w:szCs w:val="24"/>
        </w:rPr>
      </w:pPr>
      <w:r>
        <w:rPr>
          <w:rFonts w:ascii="仿宋" w:eastAsia="仿宋" w:hAnsi="仿宋" w:cs="Times New Roman" w:hint="eastAsia"/>
          <w:b/>
          <w:sz w:val="28"/>
          <w:szCs w:val="24"/>
        </w:rPr>
        <w:t>体育部</w:t>
      </w:r>
      <w:r>
        <w:rPr>
          <w:rFonts w:ascii="仿宋" w:eastAsia="仿宋" w:hAnsi="仿宋" w:cs="Times New Roman"/>
          <w:b/>
          <w:sz w:val="28"/>
          <w:szCs w:val="24"/>
        </w:rPr>
        <w:tab/>
      </w:r>
      <w:r>
        <w:rPr>
          <w:rFonts w:ascii="仿宋" w:eastAsia="仿宋" w:hAnsi="仿宋" w:cs="Times New Roman" w:hint="eastAsia"/>
          <w:b/>
          <w:sz w:val="28"/>
          <w:szCs w:val="24"/>
        </w:rPr>
        <w:t>校团委</w:t>
      </w:r>
    </w:p>
    <w:p w14:paraId="042073B5" w14:textId="24544885" w:rsidR="001137ED" w:rsidRDefault="004743B1">
      <w:pPr>
        <w:wordWrap w:val="0"/>
        <w:spacing w:line="360" w:lineRule="auto"/>
        <w:jc w:val="right"/>
      </w:pPr>
      <w:r>
        <w:rPr>
          <w:rFonts w:ascii="仿宋" w:eastAsia="仿宋" w:hAnsi="仿宋" w:cs="Times New Roman"/>
          <w:b/>
          <w:sz w:val="28"/>
          <w:szCs w:val="24"/>
        </w:rPr>
        <w:t xml:space="preserve">                                 </w:t>
      </w:r>
      <w:r>
        <w:rPr>
          <w:rFonts w:ascii="仿宋" w:eastAsia="仿宋" w:hAnsi="仿宋" w:cs="Times New Roman" w:hint="eastAsia"/>
          <w:b/>
          <w:sz w:val="28"/>
          <w:szCs w:val="24"/>
        </w:rPr>
        <w:t>20</w:t>
      </w:r>
      <w:r>
        <w:rPr>
          <w:rFonts w:ascii="仿宋" w:eastAsia="仿宋" w:hAnsi="仿宋" w:cs="Times New Roman"/>
          <w:b/>
          <w:sz w:val="28"/>
          <w:szCs w:val="24"/>
        </w:rPr>
        <w:t>21</w:t>
      </w:r>
      <w:r>
        <w:rPr>
          <w:rFonts w:ascii="仿宋" w:eastAsia="仿宋" w:hAnsi="仿宋" w:cs="Times New Roman" w:hint="eastAsia"/>
          <w:b/>
          <w:sz w:val="28"/>
          <w:szCs w:val="24"/>
        </w:rPr>
        <w:t>年</w:t>
      </w:r>
      <w:r>
        <w:rPr>
          <w:rFonts w:ascii="仿宋" w:eastAsia="仿宋" w:hAnsi="仿宋" w:cs="Times New Roman"/>
          <w:b/>
          <w:sz w:val="28"/>
          <w:szCs w:val="24"/>
        </w:rPr>
        <w:t>9</w:t>
      </w:r>
      <w:r>
        <w:rPr>
          <w:rFonts w:ascii="仿宋" w:eastAsia="仿宋" w:hAnsi="仿宋" w:cs="Times New Roman" w:hint="eastAsia"/>
          <w:b/>
          <w:sz w:val="28"/>
          <w:szCs w:val="24"/>
        </w:rPr>
        <w:t>月</w:t>
      </w:r>
      <w:r w:rsidR="0011682C">
        <w:rPr>
          <w:rFonts w:ascii="仿宋" w:eastAsia="仿宋" w:hAnsi="仿宋" w:cs="Times New Roman"/>
          <w:b/>
          <w:sz w:val="28"/>
          <w:szCs w:val="24"/>
        </w:rPr>
        <w:t>15</w:t>
      </w:r>
      <w:r>
        <w:rPr>
          <w:rFonts w:ascii="仿宋" w:eastAsia="仿宋" w:hAnsi="仿宋" w:cs="Times New Roman" w:hint="eastAsia"/>
          <w:b/>
          <w:sz w:val="28"/>
          <w:szCs w:val="24"/>
        </w:rPr>
        <w:t>日</w:t>
      </w:r>
      <w:r>
        <w:rPr>
          <w:rFonts w:ascii="仿宋" w:eastAsia="仿宋" w:hAnsi="仿宋" w:cs="Times New Roman"/>
          <w:b/>
          <w:sz w:val="28"/>
          <w:szCs w:val="24"/>
        </w:rPr>
        <w:tab/>
      </w:r>
      <w:r>
        <w:br w:type="page"/>
      </w:r>
    </w:p>
    <w:p w14:paraId="6C039129" w14:textId="77777777" w:rsidR="001137ED" w:rsidRDefault="004743B1">
      <w:pPr>
        <w:spacing w:line="440" w:lineRule="exact"/>
        <w:jc w:val="left"/>
        <w:rPr>
          <w:rFonts w:ascii="Times New Roman" w:hAnsi="Times New Roman"/>
          <w:b/>
          <w:color w:val="000000"/>
          <w:sz w:val="24"/>
          <w:szCs w:val="24"/>
        </w:rPr>
      </w:pPr>
      <w:bookmarkStart w:id="3" w:name="_Hlk51869724"/>
      <w:r>
        <w:rPr>
          <w:rFonts w:ascii="Times New Roman" w:hAnsi="Times New Roman" w:hint="eastAsia"/>
          <w:b/>
          <w:color w:val="000000"/>
          <w:sz w:val="24"/>
          <w:szCs w:val="24"/>
        </w:rPr>
        <w:lastRenderedPageBreak/>
        <w:t>附件</w:t>
      </w:r>
      <w:r>
        <w:rPr>
          <w:rFonts w:ascii="Times New Roman" w:hAnsi="Times New Roman"/>
          <w:b/>
          <w:color w:val="000000"/>
          <w:sz w:val="24"/>
          <w:szCs w:val="24"/>
        </w:rPr>
        <w:t>1</w:t>
      </w:r>
      <w:r>
        <w:rPr>
          <w:rFonts w:ascii="Times New Roman" w:hAnsi="Times New Roman" w:hint="eastAsia"/>
          <w:b/>
          <w:color w:val="000000"/>
          <w:sz w:val="24"/>
          <w:szCs w:val="24"/>
        </w:rPr>
        <w:t>：</w:t>
      </w:r>
    </w:p>
    <w:p w14:paraId="5FE4CAC1" w14:textId="77777777" w:rsidR="001137ED" w:rsidRDefault="004743B1">
      <w:pPr>
        <w:spacing w:line="440" w:lineRule="exact"/>
        <w:jc w:val="center"/>
        <w:rPr>
          <w:rFonts w:ascii="黑体" w:eastAsia="黑体" w:hAnsi="黑体"/>
          <w:b/>
          <w:color w:val="000000"/>
          <w:sz w:val="36"/>
          <w:szCs w:val="36"/>
        </w:rPr>
      </w:pPr>
      <w:r>
        <w:rPr>
          <w:rFonts w:ascii="黑体" w:eastAsia="黑体" w:hAnsi="黑体" w:hint="eastAsia"/>
          <w:b/>
          <w:color w:val="000000"/>
          <w:sz w:val="36"/>
          <w:szCs w:val="36"/>
        </w:rPr>
        <w:t>阳光体育专项活动免修申请表</w:t>
      </w:r>
    </w:p>
    <w:tbl>
      <w:tblPr>
        <w:tblpPr w:leftFromText="180" w:rightFromText="180" w:vertAnchor="text" w:horzAnchor="margin" w:tblpY="282"/>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323"/>
        <w:gridCol w:w="1429"/>
        <w:gridCol w:w="1427"/>
        <w:gridCol w:w="1429"/>
        <w:gridCol w:w="1422"/>
      </w:tblGrid>
      <w:tr w:rsidR="001137ED" w14:paraId="7DAC81ED" w14:textId="77777777">
        <w:trPr>
          <w:trHeight w:val="1449"/>
        </w:trPr>
        <w:tc>
          <w:tcPr>
            <w:tcW w:w="896" w:type="pct"/>
            <w:vAlign w:val="center"/>
          </w:tcPr>
          <w:p w14:paraId="67432780" w14:textId="77777777" w:rsidR="001137ED" w:rsidRDefault="004743B1">
            <w:pPr>
              <w:spacing w:line="440" w:lineRule="exact"/>
              <w:jc w:val="center"/>
              <w:rPr>
                <w:rFonts w:ascii="楷体_GB2312" w:eastAsia="楷体_GB2312" w:hAnsi="Times New Roman"/>
                <w:b/>
                <w:color w:val="000000"/>
                <w:sz w:val="28"/>
                <w:szCs w:val="28"/>
              </w:rPr>
            </w:pPr>
            <w:r>
              <w:rPr>
                <w:rFonts w:ascii="楷体_GB2312" w:eastAsia="楷体_GB2312" w:hAnsi="Times New Roman" w:hint="eastAsia"/>
                <w:b/>
                <w:color w:val="000000"/>
                <w:sz w:val="28"/>
                <w:szCs w:val="28"/>
              </w:rPr>
              <w:t>姓</w:t>
            </w:r>
            <w:r>
              <w:rPr>
                <w:rFonts w:ascii="楷体_GB2312" w:eastAsia="楷体_GB2312" w:hAnsi="Times New Roman" w:hint="eastAsia"/>
                <w:b/>
                <w:color w:val="000000"/>
                <w:sz w:val="28"/>
                <w:szCs w:val="28"/>
              </w:rPr>
              <w:t xml:space="preserve"> </w:t>
            </w:r>
            <w:r>
              <w:rPr>
                <w:rFonts w:ascii="楷体_GB2312" w:eastAsia="楷体_GB2312" w:hAnsi="Times New Roman" w:hint="eastAsia"/>
                <w:b/>
                <w:color w:val="000000"/>
                <w:sz w:val="28"/>
                <w:szCs w:val="28"/>
              </w:rPr>
              <w:t>名</w:t>
            </w:r>
          </w:p>
        </w:tc>
        <w:tc>
          <w:tcPr>
            <w:tcW w:w="772" w:type="pct"/>
            <w:vAlign w:val="center"/>
          </w:tcPr>
          <w:p w14:paraId="164F4E17" w14:textId="77777777" w:rsidR="001137ED" w:rsidRDefault="001137ED">
            <w:pPr>
              <w:spacing w:line="440" w:lineRule="exact"/>
              <w:jc w:val="center"/>
              <w:rPr>
                <w:rFonts w:ascii="楷体_GB2312" w:eastAsia="楷体_GB2312" w:hAnsi="Times New Roman"/>
                <w:b/>
                <w:color w:val="000000"/>
                <w:sz w:val="28"/>
                <w:szCs w:val="28"/>
              </w:rPr>
            </w:pPr>
          </w:p>
        </w:tc>
        <w:tc>
          <w:tcPr>
            <w:tcW w:w="834" w:type="pct"/>
            <w:vAlign w:val="center"/>
          </w:tcPr>
          <w:p w14:paraId="7B73941B" w14:textId="77777777" w:rsidR="001137ED" w:rsidRDefault="004743B1">
            <w:pPr>
              <w:spacing w:line="440" w:lineRule="exact"/>
              <w:jc w:val="center"/>
              <w:rPr>
                <w:rFonts w:ascii="楷体_GB2312" w:eastAsia="楷体_GB2312" w:hAnsi="Times New Roman"/>
                <w:b/>
                <w:color w:val="000000"/>
                <w:sz w:val="28"/>
                <w:szCs w:val="28"/>
              </w:rPr>
            </w:pPr>
            <w:r>
              <w:rPr>
                <w:rFonts w:ascii="楷体_GB2312" w:eastAsia="楷体_GB2312" w:hAnsi="Times New Roman" w:hint="eastAsia"/>
                <w:b/>
                <w:color w:val="000000"/>
                <w:sz w:val="28"/>
                <w:szCs w:val="28"/>
              </w:rPr>
              <w:t>学</w:t>
            </w:r>
            <w:r>
              <w:rPr>
                <w:rFonts w:ascii="楷体_GB2312" w:eastAsia="楷体_GB2312" w:hAnsi="Times New Roman" w:hint="eastAsia"/>
                <w:b/>
                <w:color w:val="000000"/>
                <w:sz w:val="28"/>
                <w:szCs w:val="28"/>
              </w:rPr>
              <w:t xml:space="preserve"> </w:t>
            </w:r>
            <w:r>
              <w:rPr>
                <w:rFonts w:ascii="楷体_GB2312" w:eastAsia="楷体_GB2312" w:hAnsi="Times New Roman" w:hint="eastAsia"/>
                <w:b/>
                <w:color w:val="000000"/>
                <w:sz w:val="28"/>
                <w:szCs w:val="28"/>
              </w:rPr>
              <w:t>号</w:t>
            </w:r>
          </w:p>
        </w:tc>
        <w:tc>
          <w:tcPr>
            <w:tcW w:w="833" w:type="pct"/>
            <w:vAlign w:val="center"/>
          </w:tcPr>
          <w:p w14:paraId="1C05C227" w14:textId="77777777" w:rsidR="001137ED" w:rsidRDefault="001137ED">
            <w:pPr>
              <w:spacing w:line="440" w:lineRule="exact"/>
              <w:jc w:val="center"/>
              <w:rPr>
                <w:rFonts w:ascii="楷体_GB2312" w:eastAsia="楷体_GB2312" w:hAnsi="Times New Roman"/>
                <w:b/>
                <w:color w:val="000000"/>
                <w:sz w:val="28"/>
                <w:szCs w:val="28"/>
              </w:rPr>
            </w:pPr>
          </w:p>
        </w:tc>
        <w:tc>
          <w:tcPr>
            <w:tcW w:w="834" w:type="pct"/>
            <w:vAlign w:val="center"/>
          </w:tcPr>
          <w:p w14:paraId="23F60CD7" w14:textId="77777777" w:rsidR="001137ED" w:rsidRDefault="004743B1">
            <w:pPr>
              <w:spacing w:line="440" w:lineRule="exact"/>
              <w:jc w:val="center"/>
              <w:rPr>
                <w:rFonts w:ascii="楷体_GB2312" w:eastAsia="楷体_GB2312" w:hAnsi="Times New Roman"/>
                <w:b/>
                <w:color w:val="000000"/>
                <w:sz w:val="28"/>
                <w:szCs w:val="28"/>
              </w:rPr>
            </w:pPr>
            <w:r>
              <w:rPr>
                <w:rFonts w:ascii="楷体_GB2312" w:eastAsia="楷体_GB2312" w:hAnsi="Times New Roman" w:hint="eastAsia"/>
                <w:b/>
                <w:color w:val="000000"/>
                <w:sz w:val="28"/>
                <w:szCs w:val="28"/>
              </w:rPr>
              <w:t>年</w:t>
            </w:r>
            <w:r>
              <w:rPr>
                <w:rFonts w:ascii="楷体_GB2312" w:eastAsia="楷体_GB2312" w:hAnsi="Times New Roman" w:hint="eastAsia"/>
                <w:b/>
                <w:color w:val="000000"/>
                <w:sz w:val="28"/>
                <w:szCs w:val="28"/>
              </w:rPr>
              <w:t xml:space="preserve"> </w:t>
            </w:r>
            <w:r>
              <w:rPr>
                <w:rFonts w:ascii="楷体_GB2312" w:eastAsia="楷体_GB2312" w:hAnsi="Times New Roman" w:hint="eastAsia"/>
                <w:b/>
                <w:color w:val="000000"/>
                <w:sz w:val="28"/>
                <w:szCs w:val="28"/>
              </w:rPr>
              <w:t>级</w:t>
            </w:r>
          </w:p>
        </w:tc>
        <w:tc>
          <w:tcPr>
            <w:tcW w:w="830" w:type="pct"/>
            <w:vAlign w:val="center"/>
          </w:tcPr>
          <w:p w14:paraId="31575033" w14:textId="77777777" w:rsidR="001137ED" w:rsidRDefault="001137ED">
            <w:pPr>
              <w:spacing w:line="440" w:lineRule="exact"/>
              <w:jc w:val="center"/>
              <w:rPr>
                <w:rFonts w:ascii="楷体_GB2312" w:eastAsia="楷体_GB2312" w:hAnsi="Times New Roman"/>
                <w:b/>
                <w:color w:val="000000"/>
                <w:sz w:val="28"/>
                <w:szCs w:val="28"/>
              </w:rPr>
            </w:pPr>
          </w:p>
        </w:tc>
      </w:tr>
      <w:tr w:rsidR="001137ED" w14:paraId="00755C4B" w14:textId="77777777">
        <w:trPr>
          <w:trHeight w:val="1715"/>
        </w:trPr>
        <w:tc>
          <w:tcPr>
            <w:tcW w:w="896" w:type="pct"/>
            <w:vAlign w:val="center"/>
          </w:tcPr>
          <w:p w14:paraId="5E015349" w14:textId="77777777" w:rsidR="001137ED" w:rsidRDefault="004743B1">
            <w:pPr>
              <w:spacing w:line="440" w:lineRule="exact"/>
              <w:jc w:val="center"/>
              <w:rPr>
                <w:rFonts w:ascii="楷体_GB2312" w:eastAsia="楷体_GB2312" w:hAnsi="Times New Roman"/>
                <w:b/>
                <w:color w:val="000000"/>
                <w:sz w:val="28"/>
                <w:szCs w:val="28"/>
              </w:rPr>
            </w:pPr>
            <w:r>
              <w:rPr>
                <w:rFonts w:ascii="楷体_GB2312" w:eastAsia="楷体_GB2312" w:hAnsi="Times New Roman" w:hint="eastAsia"/>
                <w:b/>
                <w:color w:val="000000"/>
                <w:sz w:val="28"/>
                <w:szCs w:val="28"/>
              </w:rPr>
              <w:t>体育课程名称</w:t>
            </w:r>
          </w:p>
        </w:tc>
        <w:tc>
          <w:tcPr>
            <w:tcW w:w="772" w:type="pct"/>
            <w:vAlign w:val="center"/>
          </w:tcPr>
          <w:p w14:paraId="73E510D3" w14:textId="77777777" w:rsidR="001137ED" w:rsidRDefault="001137ED">
            <w:pPr>
              <w:spacing w:line="440" w:lineRule="exact"/>
              <w:jc w:val="center"/>
              <w:rPr>
                <w:rFonts w:ascii="楷体_GB2312" w:eastAsia="楷体_GB2312" w:hAnsi="Times New Roman"/>
                <w:b/>
                <w:color w:val="000000"/>
                <w:sz w:val="28"/>
                <w:szCs w:val="28"/>
              </w:rPr>
            </w:pPr>
          </w:p>
        </w:tc>
        <w:tc>
          <w:tcPr>
            <w:tcW w:w="834" w:type="pct"/>
            <w:vAlign w:val="center"/>
          </w:tcPr>
          <w:p w14:paraId="35C371C7" w14:textId="77777777" w:rsidR="001137ED" w:rsidRDefault="004743B1">
            <w:pPr>
              <w:spacing w:line="440" w:lineRule="exact"/>
              <w:jc w:val="center"/>
              <w:rPr>
                <w:rFonts w:ascii="楷体_GB2312" w:eastAsia="楷体_GB2312" w:hAnsi="Times New Roman"/>
                <w:b/>
                <w:color w:val="000000"/>
                <w:sz w:val="28"/>
                <w:szCs w:val="28"/>
              </w:rPr>
            </w:pPr>
            <w:r>
              <w:rPr>
                <w:rFonts w:ascii="楷体_GB2312" w:eastAsia="楷体_GB2312" w:hAnsi="Times New Roman" w:hint="eastAsia"/>
                <w:b/>
                <w:color w:val="000000"/>
                <w:sz w:val="28"/>
                <w:szCs w:val="28"/>
              </w:rPr>
              <w:t>任课老师</w:t>
            </w:r>
          </w:p>
        </w:tc>
        <w:tc>
          <w:tcPr>
            <w:tcW w:w="833" w:type="pct"/>
            <w:vAlign w:val="center"/>
          </w:tcPr>
          <w:p w14:paraId="25F0B457" w14:textId="77777777" w:rsidR="001137ED" w:rsidRDefault="001137ED">
            <w:pPr>
              <w:spacing w:line="440" w:lineRule="exact"/>
              <w:jc w:val="center"/>
              <w:rPr>
                <w:rFonts w:ascii="楷体_GB2312" w:eastAsia="楷体_GB2312" w:hAnsi="Times New Roman"/>
                <w:b/>
                <w:color w:val="000000"/>
                <w:sz w:val="28"/>
                <w:szCs w:val="28"/>
              </w:rPr>
            </w:pPr>
          </w:p>
        </w:tc>
        <w:tc>
          <w:tcPr>
            <w:tcW w:w="834" w:type="pct"/>
            <w:vAlign w:val="center"/>
          </w:tcPr>
          <w:p w14:paraId="1E43274D" w14:textId="77777777" w:rsidR="001137ED" w:rsidRDefault="004743B1">
            <w:pPr>
              <w:spacing w:line="440" w:lineRule="exact"/>
              <w:jc w:val="center"/>
              <w:rPr>
                <w:rFonts w:ascii="楷体_GB2312" w:eastAsia="楷体_GB2312" w:hAnsi="Times New Roman"/>
                <w:b/>
                <w:color w:val="000000"/>
                <w:sz w:val="28"/>
                <w:szCs w:val="28"/>
              </w:rPr>
            </w:pPr>
            <w:r>
              <w:rPr>
                <w:rFonts w:ascii="楷体_GB2312" w:eastAsia="楷体_GB2312" w:hAnsi="Times New Roman" w:hint="eastAsia"/>
                <w:b/>
                <w:color w:val="000000"/>
                <w:sz w:val="28"/>
                <w:szCs w:val="28"/>
              </w:rPr>
              <w:t>上课时间</w:t>
            </w:r>
          </w:p>
        </w:tc>
        <w:tc>
          <w:tcPr>
            <w:tcW w:w="830" w:type="pct"/>
            <w:vAlign w:val="center"/>
          </w:tcPr>
          <w:p w14:paraId="11478992" w14:textId="77777777" w:rsidR="001137ED" w:rsidRDefault="001137ED">
            <w:pPr>
              <w:spacing w:line="440" w:lineRule="exact"/>
              <w:jc w:val="center"/>
              <w:rPr>
                <w:rFonts w:ascii="楷体_GB2312" w:eastAsia="楷体_GB2312" w:hAnsi="Times New Roman"/>
                <w:b/>
                <w:color w:val="000000"/>
                <w:sz w:val="28"/>
                <w:szCs w:val="28"/>
              </w:rPr>
            </w:pPr>
          </w:p>
        </w:tc>
      </w:tr>
      <w:tr w:rsidR="001137ED" w14:paraId="5D5A230D" w14:textId="77777777">
        <w:trPr>
          <w:trHeight w:val="8848"/>
        </w:trPr>
        <w:tc>
          <w:tcPr>
            <w:tcW w:w="4999" w:type="pct"/>
            <w:gridSpan w:val="6"/>
          </w:tcPr>
          <w:p w14:paraId="316249D7" w14:textId="77777777" w:rsidR="001137ED" w:rsidRDefault="004743B1">
            <w:pPr>
              <w:spacing w:line="440" w:lineRule="exact"/>
              <w:jc w:val="left"/>
              <w:rPr>
                <w:rFonts w:ascii="Times New Roman" w:hAnsi="Times New Roman"/>
                <w:b/>
                <w:color w:val="000000"/>
                <w:sz w:val="24"/>
                <w:szCs w:val="24"/>
              </w:rPr>
            </w:pPr>
            <w:r>
              <w:rPr>
                <w:rFonts w:ascii="Times New Roman" w:hAnsi="Times New Roman" w:hint="eastAsia"/>
                <w:b/>
                <w:color w:val="000000"/>
                <w:sz w:val="24"/>
                <w:szCs w:val="24"/>
              </w:rPr>
              <w:t>申请事由：</w:t>
            </w:r>
          </w:p>
          <w:p w14:paraId="22B79779" w14:textId="77777777" w:rsidR="001137ED" w:rsidRDefault="001137ED">
            <w:pPr>
              <w:spacing w:line="440" w:lineRule="exact"/>
              <w:jc w:val="left"/>
              <w:rPr>
                <w:rFonts w:ascii="Times New Roman" w:hAnsi="Times New Roman"/>
                <w:b/>
                <w:color w:val="000000"/>
                <w:sz w:val="24"/>
                <w:szCs w:val="24"/>
              </w:rPr>
            </w:pPr>
          </w:p>
          <w:p w14:paraId="783ABE2E" w14:textId="77777777" w:rsidR="001137ED" w:rsidRDefault="001137ED">
            <w:pPr>
              <w:spacing w:line="440" w:lineRule="exact"/>
              <w:jc w:val="left"/>
              <w:rPr>
                <w:rFonts w:ascii="Times New Roman" w:hAnsi="Times New Roman"/>
                <w:b/>
                <w:color w:val="000000"/>
                <w:sz w:val="24"/>
                <w:szCs w:val="24"/>
              </w:rPr>
            </w:pPr>
          </w:p>
          <w:p w14:paraId="009EDC45" w14:textId="77777777" w:rsidR="001137ED" w:rsidRDefault="001137ED">
            <w:pPr>
              <w:spacing w:line="440" w:lineRule="exact"/>
              <w:jc w:val="left"/>
              <w:rPr>
                <w:rFonts w:ascii="Times New Roman" w:hAnsi="Times New Roman"/>
                <w:b/>
                <w:color w:val="000000"/>
                <w:sz w:val="24"/>
                <w:szCs w:val="24"/>
              </w:rPr>
            </w:pPr>
          </w:p>
          <w:p w14:paraId="6974EE00" w14:textId="77777777" w:rsidR="001137ED" w:rsidRDefault="001137ED">
            <w:pPr>
              <w:spacing w:line="440" w:lineRule="exact"/>
              <w:jc w:val="left"/>
              <w:rPr>
                <w:rFonts w:ascii="Times New Roman" w:hAnsi="Times New Roman"/>
                <w:b/>
                <w:color w:val="000000"/>
                <w:sz w:val="24"/>
                <w:szCs w:val="24"/>
              </w:rPr>
            </w:pPr>
          </w:p>
          <w:p w14:paraId="45DB52EA" w14:textId="77777777" w:rsidR="001137ED" w:rsidRDefault="004743B1">
            <w:pPr>
              <w:spacing w:line="440" w:lineRule="exact"/>
              <w:jc w:val="left"/>
              <w:rPr>
                <w:rFonts w:ascii="Times New Roman" w:hAnsi="Times New Roman"/>
                <w:b/>
                <w:color w:val="000000"/>
                <w:sz w:val="24"/>
                <w:szCs w:val="24"/>
              </w:rPr>
            </w:pPr>
            <w:r>
              <w:rPr>
                <w:rFonts w:ascii="Times New Roman" w:hAnsi="Times New Roman" w:hint="eastAsia"/>
                <w:b/>
                <w:color w:val="000000"/>
                <w:sz w:val="24"/>
                <w:szCs w:val="24"/>
              </w:rPr>
              <w:t xml:space="preserve">                         </w:t>
            </w:r>
          </w:p>
          <w:p w14:paraId="0A08A2F1" w14:textId="77777777" w:rsidR="001137ED" w:rsidRDefault="004743B1">
            <w:pPr>
              <w:spacing w:line="440" w:lineRule="exact"/>
              <w:ind w:firstLineChars="1900" w:firstLine="4560"/>
              <w:jc w:val="left"/>
              <w:rPr>
                <w:rFonts w:ascii="Times New Roman" w:hAnsi="Times New Roman"/>
                <w:b/>
                <w:color w:val="000000"/>
                <w:sz w:val="24"/>
                <w:szCs w:val="24"/>
              </w:rPr>
            </w:pPr>
            <w:r>
              <w:rPr>
                <w:rFonts w:ascii="Times New Roman" w:hAnsi="Times New Roman" w:hint="eastAsia"/>
                <w:b/>
                <w:color w:val="000000"/>
                <w:sz w:val="24"/>
                <w:szCs w:val="24"/>
              </w:rPr>
              <w:t xml:space="preserve">             </w:t>
            </w:r>
          </w:p>
          <w:p w14:paraId="085FB96B" w14:textId="77777777" w:rsidR="001137ED" w:rsidRDefault="001137ED">
            <w:pPr>
              <w:spacing w:line="440" w:lineRule="exact"/>
              <w:ind w:firstLineChars="2400" w:firstLine="5760"/>
              <w:jc w:val="left"/>
              <w:rPr>
                <w:rFonts w:ascii="Times New Roman" w:hAnsi="Times New Roman"/>
                <w:b/>
                <w:color w:val="000000"/>
                <w:sz w:val="24"/>
                <w:szCs w:val="24"/>
              </w:rPr>
            </w:pPr>
          </w:p>
          <w:p w14:paraId="5B58E462" w14:textId="77777777" w:rsidR="001137ED" w:rsidRDefault="001137ED">
            <w:pPr>
              <w:spacing w:line="440" w:lineRule="exact"/>
              <w:ind w:firstLineChars="2400" w:firstLine="5760"/>
              <w:jc w:val="left"/>
              <w:rPr>
                <w:rFonts w:ascii="Times New Roman" w:hAnsi="Times New Roman"/>
                <w:b/>
                <w:color w:val="000000"/>
                <w:sz w:val="24"/>
                <w:szCs w:val="24"/>
              </w:rPr>
            </w:pPr>
          </w:p>
          <w:p w14:paraId="7C3E6B60" w14:textId="77777777" w:rsidR="001137ED" w:rsidRDefault="001137ED">
            <w:pPr>
              <w:spacing w:line="440" w:lineRule="exact"/>
              <w:ind w:firstLineChars="2400" w:firstLine="5760"/>
              <w:jc w:val="left"/>
              <w:rPr>
                <w:rFonts w:ascii="Times New Roman" w:hAnsi="Times New Roman"/>
                <w:b/>
                <w:color w:val="000000"/>
                <w:sz w:val="24"/>
                <w:szCs w:val="24"/>
              </w:rPr>
            </w:pPr>
          </w:p>
          <w:p w14:paraId="01AA31AC" w14:textId="77777777" w:rsidR="001137ED" w:rsidRDefault="001137ED">
            <w:pPr>
              <w:spacing w:line="440" w:lineRule="exact"/>
              <w:ind w:firstLineChars="2400" w:firstLine="5760"/>
              <w:jc w:val="left"/>
              <w:rPr>
                <w:rFonts w:ascii="Times New Roman" w:hAnsi="Times New Roman"/>
                <w:b/>
                <w:color w:val="000000"/>
                <w:sz w:val="24"/>
                <w:szCs w:val="24"/>
              </w:rPr>
            </w:pPr>
          </w:p>
          <w:p w14:paraId="79404742" w14:textId="77777777" w:rsidR="001137ED" w:rsidRDefault="001137ED">
            <w:pPr>
              <w:spacing w:line="440" w:lineRule="exact"/>
              <w:ind w:firstLineChars="2400" w:firstLine="5760"/>
              <w:jc w:val="left"/>
              <w:rPr>
                <w:rFonts w:ascii="Times New Roman" w:hAnsi="Times New Roman"/>
                <w:b/>
                <w:color w:val="000000"/>
                <w:sz w:val="24"/>
                <w:szCs w:val="24"/>
              </w:rPr>
            </w:pPr>
          </w:p>
          <w:p w14:paraId="31FA9C86" w14:textId="77777777" w:rsidR="001137ED" w:rsidRDefault="001137ED">
            <w:pPr>
              <w:spacing w:line="440" w:lineRule="exact"/>
              <w:ind w:firstLineChars="2400" w:firstLine="5760"/>
              <w:jc w:val="left"/>
              <w:rPr>
                <w:rFonts w:ascii="Times New Roman" w:hAnsi="Times New Roman"/>
                <w:b/>
                <w:color w:val="000000"/>
                <w:sz w:val="24"/>
                <w:szCs w:val="24"/>
              </w:rPr>
            </w:pPr>
          </w:p>
          <w:p w14:paraId="7653951F" w14:textId="77777777" w:rsidR="001137ED" w:rsidRDefault="001137ED">
            <w:pPr>
              <w:spacing w:line="440" w:lineRule="exact"/>
              <w:ind w:firstLineChars="2400" w:firstLine="5760"/>
              <w:jc w:val="left"/>
              <w:rPr>
                <w:rFonts w:ascii="Times New Roman" w:hAnsi="Times New Roman"/>
                <w:b/>
                <w:color w:val="000000"/>
                <w:sz w:val="24"/>
                <w:szCs w:val="24"/>
              </w:rPr>
            </w:pPr>
          </w:p>
          <w:p w14:paraId="7F8CBB4C" w14:textId="77777777" w:rsidR="001137ED" w:rsidRDefault="001137ED">
            <w:pPr>
              <w:spacing w:line="440" w:lineRule="exact"/>
              <w:ind w:firstLineChars="2400" w:firstLine="5760"/>
              <w:jc w:val="left"/>
              <w:rPr>
                <w:rFonts w:ascii="Times New Roman" w:hAnsi="Times New Roman"/>
                <w:b/>
                <w:color w:val="000000"/>
                <w:sz w:val="24"/>
                <w:szCs w:val="24"/>
              </w:rPr>
            </w:pPr>
          </w:p>
          <w:p w14:paraId="54FA4852" w14:textId="77777777" w:rsidR="001137ED" w:rsidRDefault="001137ED">
            <w:pPr>
              <w:spacing w:line="440" w:lineRule="exact"/>
              <w:ind w:firstLineChars="2400" w:firstLine="5760"/>
              <w:jc w:val="left"/>
              <w:rPr>
                <w:rFonts w:ascii="Times New Roman" w:hAnsi="Times New Roman"/>
                <w:b/>
                <w:color w:val="000000"/>
                <w:sz w:val="24"/>
                <w:szCs w:val="24"/>
              </w:rPr>
            </w:pPr>
          </w:p>
          <w:p w14:paraId="20B5596B" w14:textId="77777777" w:rsidR="001137ED" w:rsidRDefault="001137ED">
            <w:pPr>
              <w:spacing w:line="440" w:lineRule="exact"/>
              <w:jc w:val="left"/>
              <w:rPr>
                <w:rFonts w:ascii="Times New Roman" w:hAnsi="Times New Roman"/>
                <w:b/>
                <w:color w:val="000000"/>
                <w:sz w:val="24"/>
                <w:szCs w:val="24"/>
              </w:rPr>
            </w:pPr>
          </w:p>
          <w:p w14:paraId="6834195D" w14:textId="77777777" w:rsidR="001137ED" w:rsidRDefault="004743B1">
            <w:pPr>
              <w:spacing w:line="440" w:lineRule="exact"/>
              <w:ind w:firstLineChars="2400" w:firstLine="5760"/>
              <w:jc w:val="left"/>
              <w:rPr>
                <w:rFonts w:ascii="Times New Roman" w:hAnsi="Times New Roman"/>
                <w:b/>
                <w:color w:val="000000"/>
                <w:sz w:val="24"/>
                <w:szCs w:val="24"/>
              </w:rPr>
            </w:pPr>
            <w:r>
              <w:rPr>
                <w:rFonts w:ascii="Times New Roman" w:hAnsi="Times New Roman" w:hint="eastAsia"/>
                <w:b/>
                <w:color w:val="000000"/>
                <w:sz w:val="24"/>
                <w:szCs w:val="24"/>
              </w:rPr>
              <w:t xml:space="preserve"> </w:t>
            </w:r>
            <w:r>
              <w:rPr>
                <w:rFonts w:ascii="Times New Roman" w:hAnsi="Times New Roman" w:hint="eastAsia"/>
                <w:b/>
                <w:color w:val="000000"/>
                <w:sz w:val="24"/>
                <w:szCs w:val="24"/>
              </w:rPr>
              <w:t>申</w:t>
            </w:r>
            <w:r>
              <w:rPr>
                <w:rFonts w:ascii="Times New Roman" w:hAnsi="Times New Roman" w:hint="eastAsia"/>
                <w:b/>
                <w:color w:val="000000"/>
                <w:sz w:val="24"/>
                <w:szCs w:val="24"/>
              </w:rPr>
              <w:t xml:space="preserve">  </w:t>
            </w:r>
            <w:r>
              <w:rPr>
                <w:rFonts w:ascii="Times New Roman" w:hAnsi="Times New Roman" w:hint="eastAsia"/>
                <w:b/>
                <w:color w:val="000000"/>
                <w:sz w:val="24"/>
                <w:szCs w:val="24"/>
              </w:rPr>
              <w:t>请</w:t>
            </w:r>
            <w:r>
              <w:rPr>
                <w:rFonts w:ascii="Times New Roman" w:hAnsi="Times New Roman" w:hint="eastAsia"/>
                <w:b/>
                <w:color w:val="000000"/>
                <w:sz w:val="24"/>
                <w:szCs w:val="24"/>
              </w:rPr>
              <w:t xml:space="preserve">  </w:t>
            </w:r>
            <w:r>
              <w:rPr>
                <w:rFonts w:ascii="Times New Roman" w:hAnsi="Times New Roman" w:hint="eastAsia"/>
                <w:b/>
                <w:color w:val="000000"/>
                <w:sz w:val="24"/>
                <w:szCs w:val="24"/>
              </w:rPr>
              <w:t>人：</w:t>
            </w:r>
          </w:p>
          <w:p w14:paraId="31BDE72B" w14:textId="77777777" w:rsidR="001137ED" w:rsidRDefault="004743B1">
            <w:pPr>
              <w:spacing w:line="440" w:lineRule="exact"/>
              <w:ind w:firstLineChars="1700" w:firstLine="4080"/>
              <w:jc w:val="left"/>
              <w:rPr>
                <w:rFonts w:ascii="Times New Roman" w:hAnsi="Times New Roman"/>
                <w:b/>
                <w:color w:val="000000"/>
                <w:sz w:val="24"/>
                <w:szCs w:val="24"/>
              </w:rPr>
            </w:pPr>
            <w:r>
              <w:rPr>
                <w:rFonts w:ascii="Times New Roman" w:hAnsi="Times New Roman" w:hint="eastAsia"/>
                <w:b/>
                <w:color w:val="000000"/>
                <w:sz w:val="24"/>
                <w:szCs w:val="24"/>
              </w:rPr>
              <w:t xml:space="preserve">               </w:t>
            </w:r>
            <w:r>
              <w:rPr>
                <w:rFonts w:ascii="Times New Roman" w:hAnsi="Times New Roman" w:hint="eastAsia"/>
                <w:b/>
                <w:color w:val="000000"/>
                <w:sz w:val="24"/>
                <w:szCs w:val="24"/>
              </w:rPr>
              <w:t>年</w:t>
            </w:r>
            <w:r>
              <w:rPr>
                <w:rFonts w:ascii="Times New Roman" w:hAnsi="Times New Roman" w:hint="eastAsia"/>
                <w:b/>
                <w:color w:val="000000"/>
                <w:sz w:val="24"/>
                <w:szCs w:val="24"/>
              </w:rPr>
              <w:t xml:space="preserve">  </w:t>
            </w:r>
            <w:r>
              <w:rPr>
                <w:rFonts w:ascii="Times New Roman" w:hAnsi="Times New Roman" w:hint="eastAsia"/>
                <w:b/>
                <w:color w:val="000000"/>
                <w:sz w:val="24"/>
                <w:szCs w:val="24"/>
              </w:rPr>
              <w:t>月</w:t>
            </w:r>
            <w:r>
              <w:rPr>
                <w:rFonts w:ascii="Times New Roman" w:hAnsi="Times New Roman" w:hint="eastAsia"/>
                <w:b/>
                <w:color w:val="000000"/>
                <w:sz w:val="24"/>
                <w:szCs w:val="24"/>
              </w:rPr>
              <w:t xml:space="preserve">  </w:t>
            </w:r>
            <w:r>
              <w:rPr>
                <w:rFonts w:ascii="Times New Roman" w:hAnsi="Times New Roman" w:hint="eastAsia"/>
                <w:b/>
                <w:color w:val="000000"/>
                <w:sz w:val="24"/>
                <w:szCs w:val="24"/>
              </w:rPr>
              <w:t>日</w:t>
            </w:r>
          </w:p>
        </w:tc>
      </w:tr>
      <w:bookmarkEnd w:id="3"/>
    </w:tbl>
    <w:p w14:paraId="65FFA008" w14:textId="77777777" w:rsidR="001137ED" w:rsidRDefault="001137ED">
      <w:pPr>
        <w:widowControl/>
        <w:jc w:val="left"/>
      </w:pPr>
    </w:p>
    <w:sectPr w:rsidR="001137ED">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DF3B" w14:textId="77777777" w:rsidR="004743B1" w:rsidRDefault="004743B1" w:rsidP="00B6333B">
      <w:r>
        <w:separator/>
      </w:r>
    </w:p>
  </w:endnote>
  <w:endnote w:type="continuationSeparator" w:id="0">
    <w:p w14:paraId="7A12DD84" w14:textId="77777777" w:rsidR="004743B1" w:rsidRDefault="004743B1" w:rsidP="00B6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44DB" w14:textId="77777777" w:rsidR="004743B1" w:rsidRDefault="004743B1" w:rsidP="00B6333B">
      <w:r>
        <w:separator/>
      </w:r>
    </w:p>
  </w:footnote>
  <w:footnote w:type="continuationSeparator" w:id="0">
    <w:p w14:paraId="3137381C" w14:textId="77777777" w:rsidR="004743B1" w:rsidRDefault="004743B1" w:rsidP="00B63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25DCC"/>
    <w:multiLevelType w:val="multilevel"/>
    <w:tmpl w:val="7A125DC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41"/>
    <w:rsid w:val="AF6C8B4E"/>
    <w:rsid w:val="B5FE420A"/>
    <w:rsid w:val="FEE78918"/>
    <w:rsid w:val="FFFA52AF"/>
    <w:rsid w:val="0006608F"/>
    <w:rsid w:val="001137ED"/>
    <w:rsid w:val="0011682C"/>
    <w:rsid w:val="0012471B"/>
    <w:rsid w:val="001B36CA"/>
    <w:rsid w:val="001C4188"/>
    <w:rsid w:val="001D1387"/>
    <w:rsid w:val="002A5CCE"/>
    <w:rsid w:val="002B368E"/>
    <w:rsid w:val="002D2C23"/>
    <w:rsid w:val="002F3CF8"/>
    <w:rsid w:val="00331CE5"/>
    <w:rsid w:val="003866BE"/>
    <w:rsid w:val="003B435B"/>
    <w:rsid w:val="003C11B6"/>
    <w:rsid w:val="003D382B"/>
    <w:rsid w:val="003E6A3E"/>
    <w:rsid w:val="004334E5"/>
    <w:rsid w:val="0043661A"/>
    <w:rsid w:val="004743B1"/>
    <w:rsid w:val="00484E43"/>
    <w:rsid w:val="004D63EA"/>
    <w:rsid w:val="00504208"/>
    <w:rsid w:val="00507957"/>
    <w:rsid w:val="00573CE7"/>
    <w:rsid w:val="00605E2D"/>
    <w:rsid w:val="00687BFA"/>
    <w:rsid w:val="006B1CB5"/>
    <w:rsid w:val="006B6230"/>
    <w:rsid w:val="006B6776"/>
    <w:rsid w:val="006B72CE"/>
    <w:rsid w:val="006E4C12"/>
    <w:rsid w:val="006F7454"/>
    <w:rsid w:val="00713B1E"/>
    <w:rsid w:val="00716A38"/>
    <w:rsid w:val="007205E9"/>
    <w:rsid w:val="0072092A"/>
    <w:rsid w:val="007439F0"/>
    <w:rsid w:val="0079479A"/>
    <w:rsid w:val="007A7C0C"/>
    <w:rsid w:val="007D4C05"/>
    <w:rsid w:val="007E2E87"/>
    <w:rsid w:val="007F09FE"/>
    <w:rsid w:val="007F323A"/>
    <w:rsid w:val="00803F41"/>
    <w:rsid w:val="008174BB"/>
    <w:rsid w:val="00877020"/>
    <w:rsid w:val="008C09BA"/>
    <w:rsid w:val="008D40DC"/>
    <w:rsid w:val="00957AC0"/>
    <w:rsid w:val="00962CF1"/>
    <w:rsid w:val="00983254"/>
    <w:rsid w:val="009862D6"/>
    <w:rsid w:val="00A42241"/>
    <w:rsid w:val="00A86D95"/>
    <w:rsid w:val="00B0287B"/>
    <w:rsid w:val="00B102C1"/>
    <w:rsid w:val="00B6333B"/>
    <w:rsid w:val="00B738BC"/>
    <w:rsid w:val="00B96C9B"/>
    <w:rsid w:val="00C4613E"/>
    <w:rsid w:val="00CB4DF6"/>
    <w:rsid w:val="00D23A01"/>
    <w:rsid w:val="00D476AD"/>
    <w:rsid w:val="00D5128F"/>
    <w:rsid w:val="00E544E7"/>
    <w:rsid w:val="00EE0A2F"/>
    <w:rsid w:val="00F114E1"/>
    <w:rsid w:val="00F13B9E"/>
    <w:rsid w:val="00F65DA4"/>
    <w:rsid w:val="00F92A3F"/>
    <w:rsid w:val="00F965EF"/>
    <w:rsid w:val="27BEEAC1"/>
    <w:rsid w:val="3FDF45B0"/>
    <w:rsid w:val="73DF9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752BA"/>
  <w15:docId w15:val="{4AA4CF79-99EB-4DE4-81DF-8A29AD52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table" w:styleId="af">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Calibri" w:eastAsia="宋体" w:hAnsi="Calibri" w:cs="Times New Roman"/>
      <w:b/>
      <w:bCs/>
      <w:kern w:val="44"/>
      <w:sz w:val="44"/>
      <w:szCs w:val="44"/>
      <w:lang w:val="zh-CN" w:eastAsia="zh-CN"/>
    </w:rPr>
  </w:style>
  <w:style w:type="paragraph" w:customStyle="1" w:styleId="11">
    <w:name w:val="列表段落1"/>
    <w:basedOn w:val="a"/>
    <w:uiPriority w:val="99"/>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博文</dc:creator>
  <cp:lastModifiedBy>shu mei</cp:lastModifiedBy>
  <cp:revision>14</cp:revision>
  <dcterms:created xsi:type="dcterms:W3CDTF">2020-09-25T03:58:00Z</dcterms:created>
  <dcterms:modified xsi:type="dcterms:W3CDTF">2021-09-15T07:05:00Z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